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ABA" w:rsidRDefault="00A96ABA" w:rsidP="008D1E40">
      <w:pPr>
        <w:autoSpaceDE w:val="0"/>
        <w:autoSpaceDN w:val="0"/>
        <w:adjustRightInd w:val="0"/>
        <w:ind w:firstLine="9923"/>
      </w:pPr>
      <w:r>
        <w:t>Приложение</w:t>
      </w:r>
    </w:p>
    <w:p w:rsidR="00A96ABA" w:rsidRDefault="00A96ABA" w:rsidP="008D1E40">
      <w:pPr>
        <w:autoSpaceDE w:val="0"/>
        <w:autoSpaceDN w:val="0"/>
        <w:adjustRightInd w:val="0"/>
        <w:ind w:firstLine="9923"/>
      </w:pPr>
    </w:p>
    <w:p w:rsidR="00AE432E" w:rsidRPr="0027595E" w:rsidRDefault="00AE432E" w:rsidP="008D1E40">
      <w:pPr>
        <w:autoSpaceDE w:val="0"/>
        <w:autoSpaceDN w:val="0"/>
        <w:adjustRightInd w:val="0"/>
        <w:ind w:firstLine="9923"/>
      </w:pPr>
      <w:r>
        <w:t>Утвержден</w:t>
      </w:r>
    </w:p>
    <w:p w:rsidR="00AE432E" w:rsidRDefault="00AE432E" w:rsidP="008D1E40">
      <w:pPr>
        <w:autoSpaceDE w:val="0"/>
        <w:autoSpaceDN w:val="0"/>
        <w:adjustRightInd w:val="0"/>
        <w:ind w:firstLine="9923"/>
      </w:pPr>
      <w:r w:rsidRPr="0027595E">
        <w:t xml:space="preserve">приказом </w:t>
      </w:r>
      <w:r>
        <w:t xml:space="preserve">Управления </w:t>
      </w:r>
      <w:r w:rsidR="00C43397">
        <w:t>Р</w:t>
      </w:r>
      <w:r>
        <w:t xml:space="preserve">оспотребнадзора </w:t>
      </w:r>
    </w:p>
    <w:p w:rsidR="00AE432E" w:rsidRDefault="00AE432E" w:rsidP="008D1E40">
      <w:pPr>
        <w:autoSpaceDE w:val="0"/>
        <w:autoSpaceDN w:val="0"/>
        <w:adjustRightInd w:val="0"/>
        <w:ind w:firstLine="9923"/>
      </w:pPr>
      <w:r>
        <w:t>по Рязанской области</w:t>
      </w:r>
      <w:r w:rsidR="008D1E40">
        <w:t xml:space="preserve"> </w:t>
      </w:r>
      <w:r w:rsidR="00BB34BE">
        <w:t xml:space="preserve">от </w:t>
      </w:r>
      <w:r w:rsidR="001620C4">
        <w:t>21.09.2018 №100</w:t>
      </w:r>
    </w:p>
    <w:p w:rsidR="00AE432E" w:rsidRPr="0027595E" w:rsidRDefault="00AE432E" w:rsidP="006A41DB">
      <w:pPr>
        <w:autoSpaceDE w:val="0"/>
        <w:autoSpaceDN w:val="0"/>
        <w:adjustRightInd w:val="0"/>
        <w:ind w:left="10200"/>
      </w:pPr>
    </w:p>
    <w:p w:rsidR="003072D2" w:rsidRDefault="003072D2" w:rsidP="003072D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План противодействия коррупции </w:t>
      </w:r>
    </w:p>
    <w:p w:rsidR="008152D7" w:rsidRDefault="003072D2" w:rsidP="003072D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 </w:t>
      </w:r>
      <w:r w:rsidR="0024103F" w:rsidRPr="0024103F">
        <w:rPr>
          <w:sz w:val="28"/>
        </w:rPr>
        <w:t>Управлени</w:t>
      </w:r>
      <w:r w:rsidR="0024103F">
        <w:rPr>
          <w:sz w:val="28"/>
        </w:rPr>
        <w:t>и</w:t>
      </w:r>
      <w:r w:rsidR="0024103F" w:rsidRPr="0024103F">
        <w:rPr>
          <w:sz w:val="28"/>
        </w:rPr>
        <w:t xml:space="preserve"> </w:t>
      </w:r>
      <w:r>
        <w:rPr>
          <w:sz w:val="28"/>
        </w:rPr>
        <w:t>Федеральной служб</w:t>
      </w:r>
      <w:r w:rsidR="0024103F">
        <w:rPr>
          <w:sz w:val="28"/>
        </w:rPr>
        <w:t>ы</w:t>
      </w:r>
      <w:r>
        <w:rPr>
          <w:sz w:val="28"/>
        </w:rPr>
        <w:t xml:space="preserve"> по надзору в сфере защиты прав потребителей </w:t>
      </w:r>
    </w:p>
    <w:p w:rsidR="003072D2" w:rsidRDefault="003072D2" w:rsidP="003072D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и благополучия человека </w:t>
      </w:r>
      <w:r w:rsidR="0024103F">
        <w:rPr>
          <w:sz w:val="28"/>
        </w:rPr>
        <w:t>по Рязанской области</w:t>
      </w:r>
      <w:r w:rsidR="00C43397">
        <w:rPr>
          <w:sz w:val="28"/>
        </w:rPr>
        <w:t xml:space="preserve"> </w:t>
      </w:r>
      <w:r>
        <w:rPr>
          <w:sz w:val="28"/>
        </w:rPr>
        <w:t>на 201</w:t>
      </w:r>
      <w:r w:rsidR="00BB34BE">
        <w:rPr>
          <w:sz w:val="28"/>
        </w:rPr>
        <w:t>8</w:t>
      </w:r>
      <w:r>
        <w:rPr>
          <w:sz w:val="28"/>
        </w:rPr>
        <w:t xml:space="preserve"> – 20</w:t>
      </w:r>
      <w:r w:rsidR="005D1747">
        <w:rPr>
          <w:sz w:val="28"/>
        </w:rPr>
        <w:t>20</w:t>
      </w:r>
      <w:r>
        <w:rPr>
          <w:sz w:val="28"/>
        </w:rPr>
        <w:t xml:space="preserve"> годы </w:t>
      </w:r>
    </w:p>
    <w:p w:rsidR="003072D2" w:rsidRPr="004A7CA3" w:rsidRDefault="003072D2" w:rsidP="003072D2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15298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"/>
        <w:gridCol w:w="3429"/>
        <w:gridCol w:w="2551"/>
        <w:gridCol w:w="2327"/>
        <w:gridCol w:w="6307"/>
      </w:tblGrid>
      <w:tr w:rsidR="003072D2" w:rsidTr="00704866">
        <w:trPr>
          <w:tblHeader/>
        </w:trPr>
        <w:tc>
          <w:tcPr>
            <w:tcW w:w="684" w:type="dxa"/>
          </w:tcPr>
          <w:p w:rsidR="003072D2" w:rsidRDefault="003072D2" w:rsidP="003072D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3429" w:type="dxa"/>
          </w:tcPr>
          <w:p w:rsidR="003072D2" w:rsidRDefault="003072D2" w:rsidP="003072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</w:p>
        </w:tc>
        <w:tc>
          <w:tcPr>
            <w:tcW w:w="2551" w:type="dxa"/>
          </w:tcPr>
          <w:p w:rsidR="003072D2" w:rsidRDefault="003072D2" w:rsidP="003072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Ответственные исполнители</w:t>
            </w:r>
          </w:p>
        </w:tc>
        <w:tc>
          <w:tcPr>
            <w:tcW w:w="2327" w:type="dxa"/>
          </w:tcPr>
          <w:p w:rsidR="003072D2" w:rsidRDefault="003072D2" w:rsidP="003072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исполнения</w:t>
            </w:r>
          </w:p>
        </w:tc>
        <w:tc>
          <w:tcPr>
            <w:tcW w:w="6307" w:type="dxa"/>
          </w:tcPr>
          <w:p w:rsidR="003072D2" w:rsidRDefault="003072D2" w:rsidP="003072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Ожидаемый результат</w:t>
            </w:r>
          </w:p>
        </w:tc>
      </w:tr>
      <w:tr w:rsidR="003072D2">
        <w:trPr>
          <w:cantSplit/>
        </w:trPr>
        <w:tc>
          <w:tcPr>
            <w:tcW w:w="684" w:type="dxa"/>
          </w:tcPr>
          <w:p w:rsidR="003072D2" w:rsidRDefault="003072D2" w:rsidP="003072D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</w:t>
            </w:r>
          </w:p>
        </w:tc>
        <w:tc>
          <w:tcPr>
            <w:tcW w:w="14614" w:type="dxa"/>
            <w:gridSpan w:val="4"/>
          </w:tcPr>
          <w:p w:rsidR="003072D2" w:rsidRDefault="003072D2" w:rsidP="003072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Повышение эффективности механизмов урегулирования конфликта интересов, обеспечение соблюдения ограничений, запретов и принципов служебного поведения в связи с исполнением должностных обязанностей, а также ответственность за их нарушение</w:t>
            </w:r>
          </w:p>
        </w:tc>
      </w:tr>
      <w:tr w:rsidR="00D46952" w:rsidRPr="00CD0AE6" w:rsidTr="00704866">
        <w:trPr>
          <w:trHeight w:val="2042"/>
        </w:trPr>
        <w:tc>
          <w:tcPr>
            <w:tcW w:w="684" w:type="dxa"/>
          </w:tcPr>
          <w:p w:rsidR="00D46952" w:rsidRPr="00CD0AE6" w:rsidRDefault="00DC0D49" w:rsidP="00D46952">
            <w:pPr>
              <w:rPr>
                <w:sz w:val="22"/>
                <w:szCs w:val="22"/>
              </w:rPr>
            </w:pPr>
            <w:r w:rsidRPr="00CD0AE6">
              <w:rPr>
                <w:sz w:val="22"/>
                <w:szCs w:val="22"/>
              </w:rPr>
              <w:t>1.1.</w:t>
            </w:r>
          </w:p>
        </w:tc>
        <w:tc>
          <w:tcPr>
            <w:tcW w:w="3429" w:type="dxa"/>
          </w:tcPr>
          <w:p w:rsidR="00D46952" w:rsidRPr="00CD0AE6" w:rsidRDefault="00D46952" w:rsidP="00462A4A">
            <w:pPr>
              <w:jc w:val="both"/>
              <w:rPr>
                <w:sz w:val="22"/>
                <w:szCs w:val="22"/>
              </w:rPr>
            </w:pPr>
            <w:r w:rsidRPr="00CD0AE6">
              <w:rPr>
                <w:rStyle w:val="22"/>
                <w:sz w:val="22"/>
                <w:szCs w:val="22"/>
              </w:rPr>
              <w:t xml:space="preserve">Обеспечение действенного функционирования комиссии </w:t>
            </w:r>
            <w:r w:rsidR="00D60540" w:rsidRPr="00D60540">
              <w:rPr>
                <w:rStyle w:val="22"/>
                <w:sz w:val="22"/>
                <w:szCs w:val="22"/>
              </w:rPr>
              <w:t>Управлени</w:t>
            </w:r>
            <w:r w:rsidR="00D60540">
              <w:rPr>
                <w:rStyle w:val="22"/>
                <w:sz w:val="22"/>
                <w:szCs w:val="22"/>
              </w:rPr>
              <w:t>я</w:t>
            </w:r>
            <w:r w:rsidR="00D60540" w:rsidRPr="00D60540">
              <w:rPr>
                <w:rStyle w:val="22"/>
                <w:sz w:val="22"/>
                <w:szCs w:val="22"/>
              </w:rPr>
              <w:t xml:space="preserve"> Роспотребнадзора по Рязанской области</w:t>
            </w:r>
            <w:r w:rsidR="00D60540">
              <w:rPr>
                <w:rStyle w:val="22"/>
                <w:sz w:val="22"/>
                <w:szCs w:val="22"/>
              </w:rPr>
              <w:t xml:space="preserve"> </w:t>
            </w:r>
            <w:r w:rsidRPr="00CD0AE6">
              <w:rPr>
                <w:rStyle w:val="22"/>
                <w:sz w:val="22"/>
                <w:szCs w:val="22"/>
              </w:rPr>
              <w:t xml:space="preserve">по соблюдению требований к служебному поведению и урегулированию конфликта интересов (далее </w:t>
            </w:r>
            <w:r w:rsidR="00B05912" w:rsidRPr="00CD0AE6">
              <w:rPr>
                <w:rStyle w:val="22"/>
                <w:sz w:val="22"/>
                <w:szCs w:val="22"/>
              </w:rPr>
              <w:t>–</w:t>
            </w:r>
            <w:r w:rsidR="00BB34BE">
              <w:rPr>
                <w:rStyle w:val="22"/>
                <w:sz w:val="22"/>
                <w:szCs w:val="22"/>
              </w:rPr>
              <w:t xml:space="preserve"> К</w:t>
            </w:r>
            <w:r w:rsidRPr="00CD0AE6">
              <w:rPr>
                <w:rStyle w:val="22"/>
                <w:sz w:val="22"/>
                <w:szCs w:val="22"/>
              </w:rPr>
              <w:t>омиссия)</w:t>
            </w:r>
          </w:p>
        </w:tc>
        <w:tc>
          <w:tcPr>
            <w:tcW w:w="2551" w:type="dxa"/>
          </w:tcPr>
          <w:p w:rsidR="00B61725" w:rsidRPr="00CD0AE6" w:rsidRDefault="00C933CC" w:rsidP="00B617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Председатель и ч</w:t>
            </w:r>
            <w:r w:rsidR="00BB34BE">
              <w:rPr>
                <w:rFonts w:ascii="Times New Roman" w:hAnsi="Times New Roman" w:cs="Times New Roman"/>
                <w:sz w:val="22"/>
                <w:szCs w:val="22"/>
              </w:rPr>
              <w:t>лены К</w:t>
            </w:r>
            <w:r w:rsidR="00AA5D92">
              <w:rPr>
                <w:rFonts w:ascii="Times New Roman" w:hAnsi="Times New Roman" w:cs="Times New Roman"/>
                <w:sz w:val="22"/>
                <w:szCs w:val="22"/>
              </w:rPr>
              <w:t>омиссии</w:t>
            </w:r>
          </w:p>
          <w:p w:rsidR="00B61725" w:rsidRPr="00CD0AE6" w:rsidRDefault="00B61725" w:rsidP="00B617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1725" w:rsidRPr="00CD0AE6" w:rsidRDefault="00AA5D92" w:rsidP="00B617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B34BE">
              <w:rPr>
                <w:rFonts w:ascii="Times New Roman" w:hAnsi="Times New Roman" w:cs="Times New Roman"/>
                <w:sz w:val="22"/>
                <w:szCs w:val="22"/>
              </w:rPr>
              <w:t>тдел государственной службы и кадров</w:t>
            </w:r>
          </w:p>
          <w:p w:rsidR="00D46952" w:rsidRPr="00CD0AE6" w:rsidRDefault="00D46952" w:rsidP="00D469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</w:tcPr>
          <w:p w:rsidR="00B61725" w:rsidRPr="00CD0AE6" w:rsidRDefault="00B61725" w:rsidP="00B6172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D0AE6">
              <w:rPr>
                <w:rFonts w:ascii="Times New Roman" w:hAnsi="Times New Roman" w:cs="Times New Roman"/>
                <w:sz w:val="22"/>
                <w:szCs w:val="22"/>
              </w:rPr>
              <w:t>На систематической основе при поступлении</w:t>
            </w:r>
          </w:p>
          <w:p w:rsidR="00B61725" w:rsidRPr="00CD0AE6" w:rsidRDefault="00C43397" w:rsidP="00B6172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информации, </w:t>
            </w:r>
            <w:r w:rsidR="00B61725" w:rsidRPr="00CD0AE6">
              <w:rPr>
                <w:rFonts w:ascii="Times New Roman" w:hAnsi="Times New Roman" w:cs="Times New Roman"/>
                <w:sz w:val="22"/>
                <w:szCs w:val="22"/>
              </w:rPr>
              <w:t>содержащей основания для</w:t>
            </w:r>
            <w:r w:rsidR="00AA5D92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проведения заседания К</w:t>
            </w:r>
            <w:r w:rsidR="00B61725" w:rsidRPr="00CD0AE6">
              <w:rPr>
                <w:rFonts w:ascii="Times New Roman" w:hAnsi="Times New Roman" w:cs="Times New Roman"/>
                <w:sz w:val="22"/>
                <w:szCs w:val="22"/>
              </w:rPr>
              <w:t>омиссии</w:t>
            </w:r>
          </w:p>
          <w:p w:rsidR="00D46952" w:rsidRPr="00CD0AE6" w:rsidRDefault="00D46952" w:rsidP="00D46952">
            <w:pPr>
              <w:pStyle w:val="21"/>
              <w:shd w:val="clear" w:color="auto" w:fill="auto"/>
              <w:spacing w:before="0" w:after="0" w:line="252" w:lineRule="exact"/>
              <w:rPr>
                <w:sz w:val="22"/>
                <w:szCs w:val="22"/>
              </w:rPr>
            </w:pPr>
          </w:p>
        </w:tc>
        <w:tc>
          <w:tcPr>
            <w:tcW w:w="6307" w:type="dxa"/>
          </w:tcPr>
          <w:p w:rsidR="00D228F6" w:rsidRPr="00CD0AE6" w:rsidRDefault="00D46952" w:rsidP="00C43397">
            <w:pPr>
              <w:pStyle w:val="21"/>
              <w:shd w:val="clear" w:color="auto" w:fill="auto"/>
              <w:spacing w:before="0" w:after="0" w:line="252" w:lineRule="exact"/>
              <w:ind w:firstLine="306"/>
              <w:jc w:val="both"/>
              <w:rPr>
                <w:sz w:val="22"/>
                <w:szCs w:val="22"/>
              </w:rPr>
            </w:pPr>
            <w:r w:rsidRPr="00CD0AE6">
              <w:rPr>
                <w:rStyle w:val="211pt"/>
              </w:rPr>
              <w:t xml:space="preserve">Обеспечение соблюдения федеральными государственными гражданскими служащими </w:t>
            </w:r>
            <w:r w:rsidR="00B61725" w:rsidRPr="00CD0AE6">
              <w:rPr>
                <w:rStyle w:val="211pt"/>
              </w:rPr>
              <w:t xml:space="preserve">Управления Роспотребнадзора по Рязанской области </w:t>
            </w:r>
            <w:r w:rsidR="002D6FB9">
              <w:rPr>
                <w:rStyle w:val="211pt"/>
              </w:rPr>
              <w:t xml:space="preserve">(далее – Управление) </w:t>
            </w:r>
            <w:r w:rsidRPr="00CD0AE6">
              <w:rPr>
                <w:rStyle w:val="211pt"/>
              </w:rPr>
              <w:t>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 о государственной гражданской службе, трудовым законодательством и законодательством о противодействии коррупции, а также осуществление мер по предупреждению коррупции</w:t>
            </w:r>
          </w:p>
        </w:tc>
      </w:tr>
      <w:tr w:rsidR="00EA5336" w:rsidRPr="00CD0AE6" w:rsidTr="00833B05">
        <w:trPr>
          <w:trHeight w:val="747"/>
        </w:trPr>
        <w:tc>
          <w:tcPr>
            <w:tcW w:w="684" w:type="dxa"/>
          </w:tcPr>
          <w:p w:rsidR="00EA5336" w:rsidRPr="00CD0AE6" w:rsidRDefault="00EA5336" w:rsidP="00D469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429" w:type="dxa"/>
          </w:tcPr>
          <w:p w:rsidR="00EA5336" w:rsidRPr="00CD0AE6" w:rsidRDefault="00EA5336" w:rsidP="00462A4A">
            <w:pPr>
              <w:jc w:val="both"/>
              <w:rPr>
                <w:rStyle w:val="22"/>
                <w:sz w:val="22"/>
                <w:szCs w:val="22"/>
              </w:rPr>
            </w:pPr>
            <w:r>
              <w:rPr>
                <w:rStyle w:val="22"/>
                <w:sz w:val="22"/>
                <w:szCs w:val="22"/>
              </w:rPr>
              <w:t xml:space="preserve">Осуществление анализа исполнения обязанностей, соблюдения запретов, ограничений и требований, установленных законодательством РФ в целях противодействия коррупции, гражданскими служащими Управления, по реализации ими обязанности принимать меры по предотвращению и урегулированию конфликта интересов, в том числе за </w:t>
            </w:r>
            <w:r>
              <w:rPr>
                <w:rStyle w:val="22"/>
                <w:sz w:val="22"/>
                <w:szCs w:val="22"/>
              </w:rPr>
              <w:lastRenderedPageBreak/>
              <w:t>привлечением таких лиц к ответственности в случае их несоблюдения</w:t>
            </w:r>
          </w:p>
        </w:tc>
        <w:tc>
          <w:tcPr>
            <w:tcW w:w="2551" w:type="dxa"/>
          </w:tcPr>
          <w:p w:rsidR="00EA5336" w:rsidRDefault="00EA5336" w:rsidP="00B617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государственной службы и кадров</w:t>
            </w:r>
          </w:p>
        </w:tc>
        <w:tc>
          <w:tcPr>
            <w:tcW w:w="2327" w:type="dxa"/>
          </w:tcPr>
          <w:p w:rsidR="00EA5336" w:rsidRPr="00CD0AE6" w:rsidRDefault="00EA5336" w:rsidP="00B61725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постоянной основе</w:t>
            </w:r>
          </w:p>
        </w:tc>
        <w:tc>
          <w:tcPr>
            <w:tcW w:w="6307" w:type="dxa"/>
          </w:tcPr>
          <w:p w:rsidR="00EA5336" w:rsidRDefault="00EA5336" w:rsidP="00C43397">
            <w:pPr>
              <w:pStyle w:val="21"/>
              <w:shd w:val="clear" w:color="auto" w:fill="auto"/>
              <w:spacing w:before="0" w:after="0" w:line="252" w:lineRule="exact"/>
              <w:ind w:firstLine="306"/>
              <w:jc w:val="both"/>
              <w:rPr>
                <w:rStyle w:val="211pt"/>
              </w:rPr>
            </w:pPr>
            <w:r>
              <w:rPr>
                <w:rStyle w:val="211pt"/>
              </w:rPr>
              <w:t>Предупреждение и урегулирование конфликта интересов в целях предотвращения коррупционных правонарушений.</w:t>
            </w:r>
          </w:p>
          <w:p w:rsidR="00EA5336" w:rsidRDefault="00EA5336" w:rsidP="00C43397">
            <w:pPr>
              <w:pStyle w:val="21"/>
              <w:shd w:val="clear" w:color="auto" w:fill="auto"/>
              <w:spacing w:before="0" w:after="0" w:line="252" w:lineRule="exact"/>
              <w:ind w:firstLine="306"/>
              <w:jc w:val="both"/>
              <w:rPr>
                <w:rStyle w:val="211pt"/>
              </w:rPr>
            </w:pPr>
            <w:r>
              <w:rPr>
                <w:rStyle w:val="211pt"/>
              </w:rPr>
              <w:t xml:space="preserve">Выявление </w:t>
            </w:r>
            <w:proofErr w:type="gramStart"/>
            <w:r>
              <w:rPr>
                <w:rStyle w:val="211pt"/>
              </w:rPr>
              <w:t>случаев допущения нарушений требований законодательства</w:t>
            </w:r>
            <w:proofErr w:type="gramEnd"/>
            <w:r>
              <w:rPr>
                <w:rStyle w:val="211pt"/>
              </w:rPr>
              <w:t xml:space="preserve"> РФ, устанавливающих ограничения, запреты, обязательства, предусмотренные Федеральным законом от 27.07.2004 №79-ФЗ «О государственной гражданской службе Российской Федерации», Трудовым кодексом Российской Федерации, Федеральным законом от 25.12.2008 №283-ФЗ</w:t>
            </w:r>
            <w:r w:rsidR="00833B05">
              <w:rPr>
                <w:rStyle w:val="211pt"/>
              </w:rPr>
              <w:t xml:space="preserve"> «О противодействии коррупции», и изданными в их реализацию нормативными правовыми актами.</w:t>
            </w:r>
          </w:p>
          <w:p w:rsidR="00833B05" w:rsidRDefault="00833B05" w:rsidP="00C43397">
            <w:pPr>
              <w:pStyle w:val="21"/>
              <w:shd w:val="clear" w:color="auto" w:fill="auto"/>
              <w:spacing w:before="0" w:after="0" w:line="252" w:lineRule="exact"/>
              <w:ind w:firstLine="306"/>
              <w:jc w:val="both"/>
              <w:rPr>
                <w:rStyle w:val="211pt"/>
              </w:rPr>
            </w:pPr>
            <w:r>
              <w:rPr>
                <w:rStyle w:val="211pt"/>
              </w:rPr>
              <w:t>Применение мер юридической ответственности, предусмотренных законодательством РФ.</w:t>
            </w:r>
          </w:p>
          <w:p w:rsidR="00833B05" w:rsidRPr="00CD0AE6" w:rsidRDefault="00833B05" w:rsidP="00C43397">
            <w:pPr>
              <w:pStyle w:val="21"/>
              <w:shd w:val="clear" w:color="auto" w:fill="auto"/>
              <w:spacing w:before="0" w:after="0" w:line="252" w:lineRule="exact"/>
              <w:ind w:firstLine="306"/>
              <w:jc w:val="both"/>
              <w:rPr>
                <w:rStyle w:val="211pt"/>
              </w:rPr>
            </w:pPr>
            <w:r>
              <w:rPr>
                <w:rStyle w:val="211pt"/>
              </w:rPr>
              <w:t>Проведение проверок в порядке, предусмотренном нормативными правовыми актами РФ</w:t>
            </w:r>
          </w:p>
        </w:tc>
      </w:tr>
      <w:tr w:rsidR="00CD0AE6" w:rsidRPr="00CD0AE6" w:rsidTr="00704866">
        <w:trPr>
          <w:trHeight w:val="747"/>
        </w:trPr>
        <w:tc>
          <w:tcPr>
            <w:tcW w:w="684" w:type="dxa"/>
          </w:tcPr>
          <w:p w:rsidR="00CD0AE6" w:rsidRPr="00CD0AE6" w:rsidRDefault="00CD0AE6" w:rsidP="00833B05">
            <w:pPr>
              <w:rPr>
                <w:sz w:val="22"/>
                <w:szCs w:val="22"/>
              </w:rPr>
            </w:pPr>
            <w:r w:rsidRPr="00CD0AE6">
              <w:rPr>
                <w:sz w:val="22"/>
                <w:szCs w:val="22"/>
              </w:rPr>
              <w:lastRenderedPageBreak/>
              <w:t>1.</w:t>
            </w:r>
            <w:r w:rsidR="00833B05">
              <w:rPr>
                <w:sz w:val="22"/>
                <w:szCs w:val="22"/>
              </w:rPr>
              <w:t>3</w:t>
            </w:r>
            <w:r w:rsidRPr="00CD0AE6">
              <w:rPr>
                <w:sz w:val="22"/>
                <w:szCs w:val="22"/>
              </w:rPr>
              <w:t>.</w:t>
            </w:r>
          </w:p>
        </w:tc>
        <w:tc>
          <w:tcPr>
            <w:tcW w:w="3429" w:type="dxa"/>
          </w:tcPr>
          <w:p w:rsidR="00D228F6" w:rsidRPr="00CD0AE6" w:rsidRDefault="00CD0AE6" w:rsidP="00BB34BE">
            <w:pPr>
              <w:jc w:val="both"/>
              <w:rPr>
                <w:rStyle w:val="211pt"/>
              </w:rPr>
            </w:pPr>
            <w:r w:rsidRPr="00CD0AE6">
              <w:rPr>
                <w:rStyle w:val="22"/>
                <w:sz w:val="22"/>
                <w:szCs w:val="22"/>
              </w:rPr>
              <w:t>Организация проведения в порядке, предусмотренном нормативными правовыми актами Российской Федерации, проверок по случаям несоблюдения гражданскими служащими Управления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 соответствующих мер юридической ответственности</w:t>
            </w:r>
          </w:p>
        </w:tc>
        <w:tc>
          <w:tcPr>
            <w:tcW w:w="2551" w:type="dxa"/>
          </w:tcPr>
          <w:p w:rsidR="00CD0AE6" w:rsidRPr="00CD0AE6" w:rsidRDefault="00BB34BE" w:rsidP="007A46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государственной службы и кадров</w:t>
            </w:r>
          </w:p>
        </w:tc>
        <w:tc>
          <w:tcPr>
            <w:tcW w:w="2327" w:type="dxa"/>
          </w:tcPr>
          <w:p w:rsidR="00CD0AE6" w:rsidRPr="00CD0AE6" w:rsidRDefault="00CD0AE6" w:rsidP="00B05912">
            <w:pPr>
              <w:pStyle w:val="21"/>
              <w:shd w:val="clear" w:color="auto" w:fill="auto"/>
              <w:spacing w:before="0" w:after="0" w:line="256" w:lineRule="exact"/>
              <w:rPr>
                <w:sz w:val="22"/>
                <w:szCs w:val="22"/>
              </w:rPr>
            </w:pPr>
            <w:r w:rsidRPr="00CD0AE6">
              <w:rPr>
                <w:rStyle w:val="211pt"/>
              </w:rPr>
              <w:t>На систематической основе при наличии оснований</w:t>
            </w:r>
          </w:p>
        </w:tc>
        <w:tc>
          <w:tcPr>
            <w:tcW w:w="6307" w:type="dxa"/>
          </w:tcPr>
          <w:p w:rsidR="00CD0AE6" w:rsidRPr="00CD0AE6" w:rsidRDefault="00CD0AE6" w:rsidP="00681D9E">
            <w:pPr>
              <w:pStyle w:val="21"/>
              <w:shd w:val="clear" w:color="auto" w:fill="auto"/>
              <w:spacing w:before="0" w:after="0" w:line="256" w:lineRule="exact"/>
              <w:ind w:firstLine="306"/>
              <w:jc w:val="both"/>
              <w:rPr>
                <w:sz w:val="22"/>
                <w:szCs w:val="22"/>
              </w:rPr>
            </w:pPr>
            <w:r w:rsidRPr="00CD0AE6">
              <w:rPr>
                <w:rStyle w:val="211pt"/>
              </w:rPr>
              <w:t>Выявление случаев несоблюдения гражданскими служащими Управления законодательства Российской Федерации по противодействию коррупции, принятие своевременных и действенных мер по выявленным случаям нарушений</w:t>
            </w:r>
          </w:p>
        </w:tc>
      </w:tr>
      <w:tr w:rsidR="00AE2EFF" w:rsidRPr="006774F0" w:rsidTr="00704866">
        <w:trPr>
          <w:trHeight w:val="2042"/>
        </w:trPr>
        <w:tc>
          <w:tcPr>
            <w:tcW w:w="684" w:type="dxa"/>
          </w:tcPr>
          <w:p w:rsidR="00AE2EFF" w:rsidRPr="00CD0AE6" w:rsidRDefault="00AE2EFF" w:rsidP="00833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33B0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29" w:type="dxa"/>
          </w:tcPr>
          <w:p w:rsidR="00D228F6" w:rsidRDefault="00AE2EFF" w:rsidP="00BB34BE">
            <w:pPr>
              <w:pStyle w:val="21"/>
              <w:shd w:val="clear" w:color="auto" w:fill="auto"/>
              <w:spacing w:before="0" w:after="0" w:line="252" w:lineRule="exact"/>
              <w:jc w:val="both"/>
            </w:pPr>
            <w:r>
              <w:rPr>
                <w:rStyle w:val="211pt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представляемых гражданскими служащими. Обеспечение </w:t>
            </w:r>
            <w:proofErr w:type="gramStart"/>
            <w:r>
              <w:rPr>
                <w:rStyle w:val="211pt"/>
              </w:rPr>
              <w:t>контроля за</w:t>
            </w:r>
            <w:proofErr w:type="gramEnd"/>
            <w:r>
              <w:rPr>
                <w:rStyle w:val="211pt"/>
              </w:rPr>
              <w:t xml:space="preserve"> своевременностью представления указанных сведений</w:t>
            </w:r>
          </w:p>
        </w:tc>
        <w:tc>
          <w:tcPr>
            <w:tcW w:w="2551" w:type="dxa"/>
          </w:tcPr>
          <w:p w:rsidR="00AE2EFF" w:rsidRDefault="00BB34BE" w:rsidP="00AE2EFF">
            <w:pPr>
              <w:pStyle w:val="21"/>
              <w:shd w:val="clear" w:color="auto" w:fill="auto"/>
              <w:spacing w:before="0" w:after="0" w:line="248" w:lineRule="exact"/>
            </w:pPr>
            <w:r>
              <w:rPr>
                <w:sz w:val="22"/>
              </w:rPr>
              <w:t>Отдел государственной службы и кадров</w:t>
            </w:r>
          </w:p>
        </w:tc>
        <w:tc>
          <w:tcPr>
            <w:tcW w:w="2327" w:type="dxa"/>
          </w:tcPr>
          <w:p w:rsidR="00AE2EFF" w:rsidRDefault="00AE2EFF" w:rsidP="00AE2EFF">
            <w:pPr>
              <w:pStyle w:val="2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Ежегодно, до 30 апреля</w:t>
            </w:r>
          </w:p>
        </w:tc>
        <w:tc>
          <w:tcPr>
            <w:tcW w:w="6307" w:type="dxa"/>
          </w:tcPr>
          <w:p w:rsidR="00AE2EFF" w:rsidRDefault="00AE2EFF" w:rsidP="00BB34BE">
            <w:pPr>
              <w:pStyle w:val="21"/>
              <w:shd w:val="clear" w:color="auto" w:fill="auto"/>
              <w:spacing w:before="0" w:after="0" w:line="256" w:lineRule="exact"/>
              <w:ind w:firstLine="306"/>
              <w:jc w:val="both"/>
            </w:pPr>
            <w:r>
              <w:rPr>
                <w:rStyle w:val="211pt"/>
              </w:rPr>
              <w:t xml:space="preserve">Обеспечение своевременного исполнения гражданскими служащими </w:t>
            </w:r>
            <w:r w:rsidR="002D6FB9">
              <w:rPr>
                <w:rStyle w:val="211pt"/>
              </w:rPr>
              <w:t xml:space="preserve">Управления </w:t>
            </w:r>
            <w:r>
              <w:rPr>
                <w:rStyle w:val="211pt"/>
              </w:rPr>
              <w:t>обязанности по представлению сведений о доходах, расходах, об имуществе и обязательствах имущественного характера на себя и членов сво</w:t>
            </w:r>
            <w:r w:rsidR="00BB34BE">
              <w:rPr>
                <w:rStyle w:val="211pt"/>
              </w:rPr>
              <w:t>их</w:t>
            </w:r>
            <w:r>
              <w:rPr>
                <w:rStyle w:val="211pt"/>
              </w:rPr>
              <w:t xml:space="preserve"> сем</w:t>
            </w:r>
            <w:r w:rsidR="00BB34BE">
              <w:rPr>
                <w:rStyle w:val="211pt"/>
              </w:rPr>
              <w:t>ей</w:t>
            </w:r>
          </w:p>
        </w:tc>
      </w:tr>
      <w:tr w:rsidR="00F8016B" w:rsidRPr="006774F0" w:rsidTr="00704866">
        <w:trPr>
          <w:trHeight w:val="852"/>
        </w:trPr>
        <w:tc>
          <w:tcPr>
            <w:tcW w:w="684" w:type="dxa"/>
          </w:tcPr>
          <w:p w:rsidR="00F8016B" w:rsidRDefault="00F8016B" w:rsidP="00833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33B0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29" w:type="dxa"/>
            <w:vAlign w:val="bottom"/>
          </w:tcPr>
          <w:p w:rsidR="00F8016B" w:rsidRDefault="00F8016B" w:rsidP="002D6FB9">
            <w:pPr>
              <w:pStyle w:val="21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211pt"/>
              </w:rPr>
              <w:t xml:space="preserve">Подготовка к опубликованию </w:t>
            </w:r>
            <w:r w:rsidR="002D6FB9">
              <w:rPr>
                <w:rStyle w:val="211pt"/>
              </w:rPr>
              <w:t xml:space="preserve">и размещение на официальном сайте </w:t>
            </w:r>
            <w:r w:rsidR="002D6FB9" w:rsidRPr="00F8016B">
              <w:rPr>
                <w:rStyle w:val="211pt"/>
              </w:rPr>
              <w:t>Управлени</w:t>
            </w:r>
            <w:r w:rsidR="002D6FB9">
              <w:rPr>
                <w:rStyle w:val="211pt"/>
              </w:rPr>
              <w:t>я</w:t>
            </w:r>
            <w:r w:rsidR="002D6FB9" w:rsidRPr="00F8016B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 xml:space="preserve">сведений о доходах, расходах, об имуществе и обязательствах имущественного характера </w:t>
            </w:r>
          </w:p>
        </w:tc>
        <w:tc>
          <w:tcPr>
            <w:tcW w:w="2551" w:type="dxa"/>
          </w:tcPr>
          <w:p w:rsidR="00F8016B" w:rsidRDefault="00BB34BE" w:rsidP="007A4604">
            <w:pPr>
              <w:pStyle w:val="21"/>
              <w:shd w:val="clear" w:color="auto" w:fill="auto"/>
              <w:spacing w:before="0" w:after="0" w:line="248" w:lineRule="exact"/>
            </w:pPr>
            <w:r>
              <w:rPr>
                <w:sz w:val="22"/>
              </w:rPr>
              <w:t>Отдел государственной службы и кадров</w:t>
            </w:r>
          </w:p>
        </w:tc>
        <w:tc>
          <w:tcPr>
            <w:tcW w:w="2327" w:type="dxa"/>
          </w:tcPr>
          <w:p w:rsidR="00F8016B" w:rsidRDefault="00F8016B" w:rsidP="00F8016B">
            <w:pPr>
              <w:pStyle w:val="21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211pt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6307" w:type="dxa"/>
          </w:tcPr>
          <w:p w:rsidR="00F8016B" w:rsidRDefault="00F8016B" w:rsidP="002D6FB9">
            <w:pPr>
              <w:pStyle w:val="21"/>
              <w:shd w:val="clear" w:color="auto" w:fill="auto"/>
              <w:spacing w:before="0" w:after="0" w:line="252" w:lineRule="exact"/>
              <w:ind w:firstLine="306"/>
              <w:jc w:val="both"/>
            </w:pPr>
            <w:r>
              <w:rPr>
                <w:rStyle w:val="211pt"/>
              </w:rPr>
              <w:t xml:space="preserve">Повышение открытости и доступности информации о деятельности по профилактике коррупционных правонарушений в </w:t>
            </w:r>
            <w:r w:rsidR="00423D8E" w:rsidRPr="00423D8E">
              <w:rPr>
                <w:rStyle w:val="211pt"/>
              </w:rPr>
              <w:t>Управлени</w:t>
            </w:r>
            <w:r w:rsidR="00423D8E">
              <w:rPr>
                <w:rStyle w:val="211pt"/>
              </w:rPr>
              <w:t>и</w:t>
            </w:r>
          </w:p>
        </w:tc>
      </w:tr>
      <w:tr w:rsidR="002A07C1" w:rsidRPr="002A07C1" w:rsidTr="00704866">
        <w:trPr>
          <w:trHeight w:val="1691"/>
        </w:trPr>
        <w:tc>
          <w:tcPr>
            <w:tcW w:w="684" w:type="dxa"/>
          </w:tcPr>
          <w:p w:rsidR="002A07C1" w:rsidRPr="002A07C1" w:rsidRDefault="002A07C1" w:rsidP="00833B05">
            <w:pPr>
              <w:rPr>
                <w:sz w:val="22"/>
                <w:szCs w:val="22"/>
              </w:rPr>
            </w:pPr>
            <w:r w:rsidRPr="002A07C1">
              <w:rPr>
                <w:sz w:val="22"/>
                <w:szCs w:val="22"/>
              </w:rPr>
              <w:lastRenderedPageBreak/>
              <w:t>1.</w:t>
            </w:r>
            <w:r w:rsidR="00833B05">
              <w:rPr>
                <w:sz w:val="22"/>
                <w:szCs w:val="22"/>
              </w:rPr>
              <w:t>6</w:t>
            </w:r>
            <w:r w:rsidRPr="002A07C1">
              <w:rPr>
                <w:sz w:val="22"/>
                <w:szCs w:val="22"/>
              </w:rPr>
              <w:t>.</w:t>
            </w:r>
          </w:p>
        </w:tc>
        <w:tc>
          <w:tcPr>
            <w:tcW w:w="3429" w:type="dxa"/>
          </w:tcPr>
          <w:p w:rsidR="002A07C1" w:rsidRPr="002A07C1" w:rsidRDefault="002A07C1" w:rsidP="00462A4A">
            <w:pPr>
              <w:pStyle w:val="21"/>
              <w:shd w:val="clear" w:color="auto" w:fill="auto"/>
              <w:spacing w:before="0" w:after="0" w:line="252" w:lineRule="exact"/>
              <w:jc w:val="both"/>
              <w:rPr>
                <w:sz w:val="22"/>
                <w:szCs w:val="22"/>
              </w:rPr>
            </w:pPr>
            <w:r w:rsidRPr="002A07C1">
              <w:rPr>
                <w:rStyle w:val="211pt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Управления</w:t>
            </w:r>
          </w:p>
        </w:tc>
        <w:tc>
          <w:tcPr>
            <w:tcW w:w="2551" w:type="dxa"/>
          </w:tcPr>
          <w:p w:rsidR="002A07C1" w:rsidRPr="002A07C1" w:rsidRDefault="00BB34BE" w:rsidP="002A07C1">
            <w:pPr>
              <w:pStyle w:val="21"/>
              <w:shd w:val="clear" w:color="auto" w:fill="auto"/>
              <w:spacing w:before="0" w:after="0" w:line="256" w:lineRule="exact"/>
              <w:rPr>
                <w:sz w:val="22"/>
                <w:szCs w:val="22"/>
              </w:rPr>
            </w:pPr>
            <w:r>
              <w:rPr>
                <w:sz w:val="22"/>
              </w:rPr>
              <w:t>Отдел государственной службы и кадров</w:t>
            </w:r>
          </w:p>
        </w:tc>
        <w:tc>
          <w:tcPr>
            <w:tcW w:w="2327" w:type="dxa"/>
          </w:tcPr>
          <w:p w:rsidR="002A07C1" w:rsidRPr="002A07C1" w:rsidRDefault="00BE381C" w:rsidP="002A0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Ежегодно, до 30 мая</w:t>
            </w:r>
          </w:p>
          <w:p w:rsidR="002A07C1" w:rsidRDefault="002A07C1" w:rsidP="002A07C1">
            <w:pPr>
              <w:jc w:val="center"/>
              <w:rPr>
                <w:sz w:val="22"/>
                <w:szCs w:val="22"/>
              </w:rPr>
            </w:pPr>
          </w:p>
          <w:p w:rsidR="00185196" w:rsidRDefault="00185196" w:rsidP="002A07C1">
            <w:pPr>
              <w:jc w:val="center"/>
              <w:rPr>
                <w:sz w:val="22"/>
                <w:szCs w:val="22"/>
              </w:rPr>
            </w:pPr>
          </w:p>
          <w:p w:rsidR="00185196" w:rsidRDefault="00185196" w:rsidP="002A07C1">
            <w:pPr>
              <w:jc w:val="center"/>
              <w:rPr>
                <w:sz w:val="22"/>
                <w:szCs w:val="22"/>
              </w:rPr>
            </w:pPr>
          </w:p>
          <w:p w:rsidR="00185196" w:rsidRDefault="00185196" w:rsidP="002A07C1">
            <w:pPr>
              <w:jc w:val="center"/>
              <w:rPr>
                <w:sz w:val="22"/>
                <w:szCs w:val="22"/>
              </w:rPr>
            </w:pPr>
          </w:p>
          <w:p w:rsidR="00185196" w:rsidRDefault="00185196" w:rsidP="002A07C1">
            <w:pPr>
              <w:jc w:val="center"/>
              <w:rPr>
                <w:sz w:val="22"/>
                <w:szCs w:val="22"/>
              </w:rPr>
            </w:pPr>
          </w:p>
          <w:p w:rsidR="00185196" w:rsidRPr="002A07C1" w:rsidRDefault="00185196" w:rsidP="002A0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7" w:type="dxa"/>
          </w:tcPr>
          <w:p w:rsidR="00D228F6" w:rsidRPr="002A07C1" w:rsidRDefault="002A07C1" w:rsidP="00BB34BE">
            <w:pPr>
              <w:pStyle w:val="21"/>
              <w:shd w:val="clear" w:color="auto" w:fill="auto"/>
              <w:spacing w:before="0" w:after="0" w:line="252" w:lineRule="exact"/>
              <w:ind w:firstLine="306"/>
              <w:jc w:val="both"/>
              <w:rPr>
                <w:sz w:val="22"/>
                <w:szCs w:val="22"/>
              </w:rPr>
            </w:pPr>
            <w:r w:rsidRPr="002A07C1">
              <w:rPr>
                <w:rStyle w:val="211pt"/>
              </w:rPr>
              <w:t>Недопущение случаев нарушения законодательства Российской Федерации о государственной гражданской службе и о противодействии коррупции г</w:t>
            </w:r>
            <w:r>
              <w:rPr>
                <w:rStyle w:val="211pt"/>
              </w:rPr>
              <w:t>ражданскими служащими</w:t>
            </w:r>
            <w:r w:rsidR="002D6FB9">
              <w:rPr>
                <w:rStyle w:val="211pt"/>
              </w:rPr>
              <w:t xml:space="preserve"> Управления</w:t>
            </w:r>
            <w:r>
              <w:rPr>
                <w:rStyle w:val="211pt"/>
              </w:rPr>
              <w:t xml:space="preserve">. </w:t>
            </w:r>
            <w:r w:rsidRPr="002A07C1">
              <w:rPr>
                <w:rStyle w:val="211pt"/>
              </w:rPr>
              <w:t>Своевременное принятие мер по фактам нарушений ограничений, запретов, ненадлежащего исполнения должностных обязанностей, предусмотренных законодательством о противодействии коррупции</w:t>
            </w:r>
          </w:p>
        </w:tc>
      </w:tr>
      <w:tr w:rsidR="003E0C22" w:rsidRPr="003E0C22" w:rsidTr="00704866">
        <w:trPr>
          <w:trHeight w:val="1689"/>
        </w:trPr>
        <w:tc>
          <w:tcPr>
            <w:tcW w:w="684" w:type="dxa"/>
          </w:tcPr>
          <w:p w:rsidR="003E0C22" w:rsidRPr="002A07C1" w:rsidRDefault="003E0C22" w:rsidP="00833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33B0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29" w:type="dxa"/>
          </w:tcPr>
          <w:p w:rsidR="00D228F6" w:rsidRDefault="003E0C22" w:rsidP="00C43397">
            <w:pPr>
              <w:pStyle w:val="21"/>
              <w:shd w:val="clear" w:color="auto" w:fill="auto"/>
              <w:spacing w:before="0" w:after="0" w:line="248" w:lineRule="exact"/>
              <w:jc w:val="both"/>
            </w:pPr>
            <w:r>
              <w:rPr>
                <w:rStyle w:val="211pt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 гражданскими служащими Управления</w:t>
            </w:r>
          </w:p>
        </w:tc>
        <w:tc>
          <w:tcPr>
            <w:tcW w:w="2551" w:type="dxa"/>
          </w:tcPr>
          <w:p w:rsidR="003E0C22" w:rsidRPr="002A07C1" w:rsidRDefault="00232BE6" w:rsidP="007A4604">
            <w:pPr>
              <w:pStyle w:val="21"/>
              <w:shd w:val="clear" w:color="auto" w:fill="auto"/>
              <w:spacing w:before="0" w:after="0" w:line="256" w:lineRule="exact"/>
              <w:rPr>
                <w:sz w:val="22"/>
                <w:szCs w:val="22"/>
              </w:rPr>
            </w:pPr>
            <w:r>
              <w:rPr>
                <w:sz w:val="22"/>
              </w:rPr>
              <w:t>Отдел государственной службы и кадров</w:t>
            </w:r>
          </w:p>
        </w:tc>
        <w:tc>
          <w:tcPr>
            <w:tcW w:w="2327" w:type="dxa"/>
          </w:tcPr>
          <w:p w:rsidR="003E0C22" w:rsidRDefault="003E0C22" w:rsidP="002A07C1">
            <w:pPr>
              <w:pStyle w:val="21"/>
              <w:shd w:val="clear" w:color="auto" w:fill="auto"/>
              <w:spacing w:before="0" w:after="0" w:line="252" w:lineRule="exact"/>
            </w:pPr>
            <w:r>
              <w:rPr>
                <w:rStyle w:val="211pt"/>
              </w:rPr>
              <w:t>На систематической основе при наличии оснований</w:t>
            </w:r>
          </w:p>
        </w:tc>
        <w:tc>
          <w:tcPr>
            <w:tcW w:w="6307" w:type="dxa"/>
          </w:tcPr>
          <w:p w:rsidR="003E0C22" w:rsidRDefault="003E0C22" w:rsidP="008153BB">
            <w:pPr>
              <w:pStyle w:val="21"/>
              <w:shd w:val="clear" w:color="auto" w:fill="auto"/>
              <w:spacing w:before="0" w:after="0" w:line="252" w:lineRule="exact"/>
              <w:ind w:firstLine="306"/>
              <w:jc w:val="both"/>
            </w:pPr>
            <w:r>
              <w:rPr>
                <w:rStyle w:val="211pt"/>
              </w:rPr>
              <w:t xml:space="preserve">Недопущение случаев несоблюдения гражданскими служащими </w:t>
            </w:r>
            <w:r w:rsidR="002D6FB9">
              <w:rPr>
                <w:rStyle w:val="211pt"/>
              </w:rPr>
              <w:t xml:space="preserve">Управления </w:t>
            </w:r>
            <w:r>
              <w:rPr>
                <w:rStyle w:val="211pt"/>
              </w:rPr>
              <w:t>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</w:tr>
      <w:tr w:rsidR="003E0C22" w:rsidRPr="003E0C22" w:rsidTr="00704866">
        <w:trPr>
          <w:trHeight w:val="313"/>
        </w:trPr>
        <w:tc>
          <w:tcPr>
            <w:tcW w:w="684" w:type="dxa"/>
          </w:tcPr>
          <w:p w:rsidR="003E0C22" w:rsidRDefault="003E0C22" w:rsidP="00833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33B0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29" w:type="dxa"/>
          </w:tcPr>
          <w:p w:rsidR="00D228F6" w:rsidRDefault="003E0C22" w:rsidP="00C43397">
            <w:pPr>
              <w:pStyle w:val="21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211pt"/>
              </w:rPr>
              <w:t>Мониторинг исполнения гражданскими служащими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2551" w:type="dxa"/>
          </w:tcPr>
          <w:p w:rsidR="003E0C22" w:rsidRDefault="00232BE6" w:rsidP="006424DA">
            <w:pPr>
              <w:pStyle w:val="21"/>
              <w:shd w:val="clear" w:color="auto" w:fill="auto"/>
              <w:spacing w:before="0" w:after="0" w:line="256" w:lineRule="exact"/>
              <w:rPr>
                <w:sz w:val="22"/>
              </w:rPr>
            </w:pPr>
            <w:r>
              <w:rPr>
                <w:sz w:val="22"/>
              </w:rPr>
              <w:t>Отдел государственной службы и кадров</w:t>
            </w:r>
          </w:p>
          <w:p w:rsidR="00232BE6" w:rsidRDefault="00232BE6" w:rsidP="006424DA">
            <w:pPr>
              <w:pStyle w:val="21"/>
              <w:shd w:val="clear" w:color="auto" w:fill="auto"/>
              <w:spacing w:before="0" w:after="0" w:line="256" w:lineRule="exact"/>
              <w:rPr>
                <w:sz w:val="22"/>
              </w:rPr>
            </w:pPr>
          </w:p>
          <w:p w:rsidR="00232BE6" w:rsidRDefault="00232BE6" w:rsidP="006424DA">
            <w:pPr>
              <w:pStyle w:val="21"/>
              <w:shd w:val="clear" w:color="auto" w:fill="auto"/>
              <w:spacing w:before="0" w:after="0" w:line="256" w:lineRule="exact"/>
            </w:pPr>
            <w:r>
              <w:rPr>
                <w:sz w:val="22"/>
              </w:rPr>
              <w:t>Отдел бухгалтерского учета и отчетности</w:t>
            </w:r>
          </w:p>
        </w:tc>
        <w:tc>
          <w:tcPr>
            <w:tcW w:w="2327" w:type="dxa"/>
          </w:tcPr>
          <w:p w:rsidR="003E0C22" w:rsidRDefault="003E0C22" w:rsidP="003E0C22">
            <w:pPr>
              <w:pStyle w:val="21"/>
              <w:shd w:val="clear" w:color="auto" w:fill="auto"/>
              <w:spacing w:before="0" w:after="0" w:line="256" w:lineRule="exact"/>
            </w:pPr>
            <w:r>
              <w:rPr>
                <w:rStyle w:val="211pt"/>
              </w:rPr>
              <w:t>Ежегодно, до 25 декабря</w:t>
            </w:r>
          </w:p>
        </w:tc>
        <w:tc>
          <w:tcPr>
            <w:tcW w:w="6307" w:type="dxa"/>
          </w:tcPr>
          <w:p w:rsidR="003E0C22" w:rsidRPr="003E0C22" w:rsidRDefault="003E0C22" w:rsidP="00681D9E">
            <w:pPr>
              <w:ind w:firstLine="306"/>
              <w:jc w:val="both"/>
              <w:rPr>
                <w:sz w:val="22"/>
                <w:szCs w:val="22"/>
              </w:rPr>
            </w:pPr>
            <w:r w:rsidRPr="003E0C22">
              <w:rPr>
                <w:sz w:val="22"/>
                <w:szCs w:val="22"/>
              </w:rPr>
              <w:t xml:space="preserve">Недопущение случаев несоблюдения гражданскими служащими </w:t>
            </w:r>
            <w:r w:rsidR="002D6FB9">
              <w:rPr>
                <w:sz w:val="22"/>
                <w:szCs w:val="22"/>
              </w:rPr>
              <w:t xml:space="preserve">Управления </w:t>
            </w:r>
            <w:r w:rsidRPr="003E0C22">
              <w:rPr>
                <w:sz w:val="22"/>
                <w:szCs w:val="22"/>
              </w:rPr>
              <w:t>установленного порядка сообщения о получении подарка</w:t>
            </w:r>
            <w:r>
              <w:rPr>
                <w:sz w:val="22"/>
                <w:szCs w:val="22"/>
              </w:rPr>
              <w:t>.</w:t>
            </w:r>
          </w:p>
          <w:p w:rsidR="003E0C22" w:rsidRPr="003E0C22" w:rsidRDefault="003E0C22" w:rsidP="00232BE6">
            <w:pPr>
              <w:ind w:firstLine="306"/>
              <w:jc w:val="both"/>
              <w:rPr>
                <w:sz w:val="22"/>
                <w:szCs w:val="22"/>
              </w:rPr>
            </w:pPr>
            <w:r w:rsidRPr="003E0C22">
              <w:rPr>
                <w:sz w:val="22"/>
                <w:szCs w:val="22"/>
              </w:rPr>
              <w:t xml:space="preserve">Формирование негативного отношения к дарению подарков </w:t>
            </w:r>
          </w:p>
        </w:tc>
      </w:tr>
      <w:tr w:rsidR="006424DA" w:rsidRPr="003E0C22" w:rsidTr="00704866">
        <w:trPr>
          <w:trHeight w:val="2395"/>
        </w:trPr>
        <w:tc>
          <w:tcPr>
            <w:tcW w:w="684" w:type="dxa"/>
          </w:tcPr>
          <w:p w:rsidR="006424DA" w:rsidRDefault="006424DA" w:rsidP="00833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33B0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29" w:type="dxa"/>
          </w:tcPr>
          <w:p w:rsidR="006424DA" w:rsidRDefault="006424DA" w:rsidP="00462A4A">
            <w:pPr>
              <w:pStyle w:val="21"/>
              <w:shd w:val="clear" w:color="auto" w:fill="auto"/>
              <w:spacing w:before="0" w:after="0" w:line="252" w:lineRule="exact"/>
              <w:jc w:val="both"/>
            </w:pPr>
            <w:r>
              <w:rPr>
                <w:rStyle w:val="211pt"/>
              </w:rPr>
              <w:t xml:space="preserve">Осуществление контроля исполнения гражданскими служащими </w:t>
            </w:r>
            <w:r w:rsidR="002D6FB9">
              <w:rPr>
                <w:rStyle w:val="211pt"/>
              </w:rPr>
              <w:t xml:space="preserve">Управления </w:t>
            </w:r>
            <w:r>
              <w:rPr>
                <w:rStyle w:val="211pt"/>
              </w:rPr>
              <w:t>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551" w:type="dxa"/>
          </w:tcPr>
          <w:p w:rsidR="00747853" w:rsidRDefault="00232BE6" w:rsidP="00642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Отдел государственной службы и кадров</w:t>
            </w:r>
            <w:r>
              <w:rPr>
                <w:sz w:val="22"/>
                <w:szCs w:val="22"/>
              </w:rPr>
              <w:t xml:space="preserve"> </w:t>
            </w:r>
          </w:p>
          <w:p w:rsidR="00747853" w:rsidRPr="006424DA" w:rsidRDefault="00747853" w:rsidP="00642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</w:tcPr>
          <w:p w:rsidR="006424DA" w:rsidRDefault="00232BE6" w:rsidP="006424DA">
            <w:pPr>
              <w:pStyle w:val="21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>В течение года в рамках приёма сведений о доходах, расходах, об имуществе и обязательствах имущественного характера, представляемых гражданскими служащими</w:t>
            </w:r>
          </w:p>
        </w:tc>
        <w:tc>
          <w:tcPr>
            <w:tcW w:w="6307" w:type="dxa"/>
          </w:tcPr>
          <w:p w:rsidR="006424DA" w:rsidRDefault="006424DA" w:rsidP="008153BB">
            <w:pPr>
              <w:pStyle w:val="21"/>
              <w:shd w:val="clear" w:color="auto" w:fill="auto"/>
              <w:spacing w:before="0" w:after="0" w:line="256" w:lineRule="exact"/>
              <w:ind w:firstLine="426"/>
              <w:jc w:val="both"/>
            </w:pPr>
            <w:r>
              <w:rPr>
                <w:rStyle w:val="211pt"/>
              </w:rPr>
              <w:t>Недопущение случаев выполнения иной оплачиваемой работы без предварительного уведомления представителя нанимателя</w:t>
            </w:r>
          </w:p>
        </w:tc>
      </w:tr>
      <w:tr w:rsidR="004F0029" w:rsidRPr="003E0C22" w:rsidTr="00704866">
        <w:trPr>
          <w:trHeight w:val="1467"/>
        </w:trPr>
        <w:tc>
          <w:tcPr>
            <w:tcW w:w="684" w:type="dxa"/>
          </w:tcPr>
          <w:p w:rsidR="004F0029" w:rsidRDefault="004F0029" w:rsidP="00833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833B0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29" w:type="dxa"/>
          </w:tcPr>
          <w:p w:rsidR="004F0029" w:rsidRDefault="004F0029" w:rsidP="002D6FB9">
            <w:pPr>
              <w:pStyle w:val="21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211pt"/>
              </w:rPr>
              <w:t xml:space="preserve">Организация работы по рассмотрению уведомлений гражданских служащих </w:t>
            </w:r>
            <w:r w:rsidR="002D6FB9">
              <w:rPr>
                <w:rStyle w:val="211pt"/>
              </w:rPr>
              <w:t xml:space="preserve">Управления </w:t>
            </w:r>
            <w:r>
              <w:rPr>
                <w:rStyle w:val="211pt"/>
              </w:rPr>
              <w:t>о факт</w:t>
            </w:r>
            <w:r w:rsidR="002D6FB9">
              <w:rPr>
                <w:rStyle w:val="211pt"/>
              </w:rPr>
              <w:t>е</w:t>
            </w:r>
            <w:r>
              <w:rPr>
                <w:rStyle w:val="211pt"/>
              </w:rPr>
              <w:t xml:space="preserve"> обращения в целях склонения к совершению коррупционных правонарушений</w:t>
            </w:r>
          </w:p>
        </w:tc>
        <w:tc>
          <w:tcPr>
            <w:tcW w:w="2551" w:type="dxa"/>
          </w:tcPr>
          <w:p w:rsidR="00AF3583" w:rsidRDefault="00232BE6" w:rsidP="007A4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Отдел государственной службы и кадров</w:t>
            </w:r>
            <w:r>
              <w:rPr>
                <w:sz w:val="22"/>
                <w:szCs w:val="22"/>
              </w:rPr>
              <w:t xml:space="preserve"> </w:t>
            </w:r>
          </w:p>
          <w:p w:rsidR="00232BE6" w:rsidRDefault="00232BE6" w:rsidP="007A4604">
            <w:pPr>
              <w:jc w:val="center"/>
              <w:rPr>
                <w:sz w:val="22"/>
                <w:szCs w:val="22"/>
              </w:rPr>
            </w:pPr>
          </w:p>
          <w:p w:rsidR="00AF3583" w:rsidRPr="006424DA" w:rsidRDefault="00AF3583" w:rsidP="007A4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Функциональные и территориальные отделы</w:t>
            </w:r>
          </w:p>
        </w:tc>
        <w:tc>
          <w:tcPr>
            <w:tcW w:w="2327" w:type="dxa"/>
          </w:tcPr>
          <w:p w:rsidR="004F0029" w:rsidRDefault="004F0029" w:rsidP="004F0029">
            <w:pPr>
              <w:pStyle w:val="21"/>
              <w:shd w:val="clear" w:color="auto" w:fill="auto"/>
              <w:spacing w:before="0" w:after="0" w:line="256" w:lineRule="exact"/>
            </w:pPr>
            <w:r>
              <w:rPr>
                <w:rStyle w:val="211pt"/>
              </w:rPr>
              <w:t>На систематической основе при наличии оснований</w:t>
            </w:r>
          </w:p>
        </w:tc>
        <w:tc>
          <w:tcPr>
            <w:tcW w:w="6307" w:type="dxa"/>
          </w:tcPr>
          <w:p w:rsidR="004F0029" w:rsidRPr="004F0029" w:rsidRDefault="004F0029" w:rsidP="00681D9E">
            <w:pPr>
              <w:ind w:firstLine="426"/>
              <w:jc w:val="both"/>
              <w:rPr>
                <w:sz w:val="22"/>
                <w:szCs w:val="22"/>
              </w:rPr>
            </w:pPr>
            <w:r w:rsidRPr="004F0029">
              <w:rPr>
                <w:sz w:val="22"/>
                <w:szCs w:val="22"/>
              </w:rPr>
              <w:t>Своевременное рассмотрение уведомлений, принятие соответствующих решений.</w:t>
            </w:r>
          </w:p>
          <w:p w:rsidR="004F0029" w:rsidRDefault="004F0029" w:rsidP="00681D9E">
            <w:pPr>
              <w:ind w:firstLine="426"/>
              <w:jc w:val="both"/>
            </w:pPr>
            <w:r w:rsidRPr="004F0029">
              <w:rPr>
                <w:sz w:val="22"/>
                <w:szCs w:val="22"/>
              </w:rPr>
              <w:t xml:space="preserve">Формирование нетерпимого отношения гражданских служащих </w:t>
            </w:r>
            <w:r w:rsidR="002D6FB9">
              <w:rPr>
                <w:sz w:val="22"/>
                <w:szCs w:val="22"/>
              </w:rPr>
              <w:t xml:space="preserve">Управления </w:t>
            </w:r>
            <w:r w:rsidRPr="004F0029">
              <w:rPr>
                <w:sz w:val="22"/>
                <w:szCs w:val="22"/>
              </w:rPr>
              <w:t>к совершению коррупционных правонарушений</w:t>
            </w:r>
          </w:p>
        </w:tc>
      </w:tr>
      <w:tr w:rsidR="00B624F0" w:rsidRPr="003E0C22" w:rsidTr="00704866">
        <w:trPr>
          <w:trHeight w:val="2851"/>
        </w:trPr>
        <w:tc>
          <w:tcPr>
            <w:tcW w:w="684" w:type="dxa"/>
          </w:tcPr>
          <w:p w:rsidR="00B624F0" w:rsidRDefault="00B624F0" w:rsidP="00833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833B0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29" w:type="dxa"/>
            <w:vAlign w:val="bottom"/>
          </w:tcPr>
          <w:p w:rsidR="002D6FB9" w:rsidRDefault="00B624F0" w:rsidP="002D6FB9">
            <w:pPr>
              <w:pStyle w:val="21"/>
              <w:shd w:val="clear" w:color="auto" w:fill="auto"/>
              <w:spacing w:before="0" w:after="0" w:line="252" w:lineRule="exact"/>
              <w:jc w:val="both"/>
            </w:pPr>
            <w:r>
              <w:rPr>
                <w:rStyle w:val="211pt"/>
              </w:rPr>
              <w:t xml:space="preserve">Анализ случаев возникновения конфликта интересов, одной из сторон которого являются гражданские служащие, осуществление мер по предотвращению и урегулированию конфликта интересов, а также применение мер юридической </w:t>
            </w:r>
            <w:proofErr w:type="spellStart"/>
            <w:proofErr w:type="gramStart"/>
            <w:r>
              <w:rPr>
                <w:rStyle w:val="211pt"/>
              </w:rPr>
              <w:t>ответствен</w:t>
            </w:r>
            <w:r w:rsidR="00704866">
              <w:rPr>
                <w:rStyle w:val="211pt"/>
              </w:rPr>
              <w:t>-</w:t>
            </w:r>
            <w:r>
              <w:rPr>
                <w:rStyle w:val="211pt"/>
              </w:rPr>
              <w:t>ности</w:t>
            </w:r>
            <w:proofErr w:type="spellEnd"/>
            <w:proofErr w:type="gramEnd"/>
            <w:r>
              <w:rPr>
                <w:rStyle w:val="211pt"/>
              </w:rPr>
              <w:t xml:space="preserve">, предусмотренных законодательством </w:t>
            </w:r>
            <w:r w:rsidR="002D6FB9">
              <w:rPr>
                <w:rStyle w:val="211pt"/>
              </w:rPr>
              <w:t>РФ</w:t>
            </w:r>
          </w:p>
        </w:tc>
        <w:tc>
          <w:tcPr>
            <w:tcW w:w="2551" w:type="dxa"/>
          </w:tcPr>
          <w:p w:rsidR="00340CC1" w:rsidRDefault="00340CC1" w:rsidP="007A46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Акимова И.А., </w:t>
            </w:r>
          </w:p>
          <w:p w:rsidR="00B624F0" w:rsidRPr="00FE35A6" w:rsidRDefault="00340CC1" w:rsidP="007A46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Паненкова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Е.А.</w:t>
            </w:r>
          </w:p>
          <w:p w:rsidR="00AF3583" w:rsidRPr="002D6FB9" w:rsidRDefault="00AF3583" w:rsidP="007A4604">
            <w:pPr>
              <w:jc w:val="center"/>
              <w:rPr>
                <w:sz w:val="22"/>
                <w:szCs w:val="22"/>
              </w:rPr>
            </w:pPr>
          </w:p>
          <w:p w:rsidR="002D6FB9" w:rsidRDefault="006A15C5" w:rsidP="002D6F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D6FB9">
              <w:rPr>
                <w:rFonts w:ascii="Times New Roman" w:hAnsi="Times New Roman" w:cs="Times New Roman"/>
                <w:sz w:val="22"/>
              </w:rPr>
              <w:t>Отдел государственной службы и кадров</w:t>
            </w:r>
            <w:r w:rsidR="002D6FB9" w:rsidRPr="002D6FB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  <w:p w:rsidR="002D6FB9" w:rsidRPr="002D6FB9" w:rsidRDefault="002D6FB9" w:rsidP="002D6F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2D6FB9" w:rsidRPr="002D6FB9" w:rsidRDefault="002D6FB9" w:rsidP="002D6FB9">
            <w:pPr>
              <w:jc w:val="center"/>
              <w:rPr>
                <w:sz w:val="22"/>
                <w:szCs w:val="22"/>
              </w:rPr>
            </w:pPr>
            <w:r w:rsidRPr="002D6FB9">
              <w:rPr>
                <w:sz w:val="22"/>
                <w:szCs w:val="22"/>
              </w:rPr>
              <w:t xml:space="preserve">Функциональные и территориальные отделы </w:t>
            </w:r>
          </w:p>
          <w:p w:rsidR="00B624F0" w:rsidRDefault="00B624F0" w:rsidP="007A4604">
            <w:pPr>
              <w:jc w:val="center"/>
            </w:pPr>
          </w:p>
        </w:tc>
        <w:tc>
          <w:tcPr>
            <w:tcW w:w="2327" w:type="dxa"/>
          </w:tcPr>
          <w:p w:rsidR="00B624F0" w:rsidRDefault="00B624F0" w:rsidP="00704866">
            <w:pPr>
              <w:pStyle w:val="21"/>
              <w:shd w:val="clear" w:color="auto" w:fill="auto"/>
              <w:spacing w:before="0" w:after="60" w:line="220" w:lineRule="exact"/>
            </w:pPr>
            <w:r>
              <w:rPr>
                <w:rStyle w:val="211pt"/>
              </w:rPr>
              <w:t>На</w:t>
            </w:r>
            <w:r w:rsidR="00704866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систематической основе</w:t>
            </w:r>
          </w:p>
        </w:tc>
        <w:tc>
          <w:tcPr>
            <w:tcW w:w="6307" w:type="dxa"/>
          </w:tcPr>
          <w:p w:rsidR="00B624F0" w:rsidRDefault="00B624F0" w:rsidP="00681D9E">
            <w:pPr>
              <w:pStyle w:val="21"/>
              <w:shd w:val="clear" w:color="auto" w:fill="auto"/>
              <w:spacing w:before="0" w:after="0" w:line="252" w:lineRule="exact"/>
              <w:ind w:firstLine="426"/>
              <w:jc w:val="both"/>
            </w:pPr>
            <w:r>
              <w:rPr>
                <w:rStyle w:val="211pt"/>
              </w:rPr>
              <w:t>Предупреждение и урегулирование конфликта интересов в целях предотвращения коррупционных правонарушений.</w:t>
            </w:r>
          </w:p>
          <w:p w:rsidR="00B624F0" w:rsidRDefault="00B624F0" w:rsidP="00681D9E">
            <w:pPr>
              <w:pStyle w:val="21"/>
              <w:shd w:val="clear" w:color="auto" w:fill="auto"/>
              <w:spacing w:before="0" w:after="0" w:line="252" w:lineRule="exact"/>
              <w:ind w:firstLine="426"/>
              <w:jc w:val="both"/>
            </w:pPr>
            <w:r>
              <w:rPr>
                <w:rStyle w:val="211pt"/>
              </w:rPr>
              <w:t>Сокращение случаев допущения нарушений требований законодательства, устанавливающих ограничения, запреты, обязательства, предусмотренные Федеральным законом от 27.07.2004 № 79 - ФЗ «О государственной гражданской службе Российской Федерации», Трудовым кодексом Российской Федерации, Федеральным законом от 25.12.2008 № 273-ФЗ «О противодействии коррупции», и изданными в их реализацию нормативными правовыми актами</w:t>
            </w:r>
          </w:p>
        </w:tc>
      </w:tr>
      <w:tr w:rsidR="00833B05" w:rsidRPr="003E0C22" w:rsidTr="00704866">
        <w:trPr>
          <w:trHeight w:val="2851"/>
        </w:trPr>
        <w:tc>
          <w:tcPr>
            <w:tcW w:w="684" w:type="dxa"/>
          </w:tcPr>
          <w:p w:rsidR="00833B05" w:rsidRDefault="00BD6B83" w:rsidP="00833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429" w:type="dxa"/>
            <w:vAlign w:val="bottom"/>
          </w:tcPr>
          <w:p w:rsidR="00833B05" w:rsidRDefault="00A01EC0" w:rsidP="002D6FB9">
            <w:pPr>
              <w:pStyle w:val="21"/>
              <w:shd w:val="clear" w:color="auto" w:fill="auto"/>
              <w:spacing w:before="0" w:after="0" w:line="252" w:lineRule="exact"/>
              <w:jc w:val="both"/>
              <w:rPr>
                <w:rStyle w:val="211pt"/>
              </w:rPr>
            </w:pPr>
            <w:r>
              <w:rPr>
                <w:rStyle w:val="211pt"/>
              </w:rPr>
              <w:t xml:space="preserve">Принятие мер по повышению эффективности кадровой работы в части, касающейся ведения личных дел государственных служащих Управления, в том числе </w:t>
            </w:r>
            <w:proofErr w:type="gramStart"/>
            <w:r>
              <w:rPr>
                <w:rStyle w:val="211pt"/>
              </w:rPr>
              <w:t>контроля за</w:t>
            </w:r>
            <w:proofErr w:type="gramEnd"/>
            <w:r>
              <w:rPr>
                <w:rStyle w:val="211pt"/>
              </w:rPr>
              <w:t xml:space="preserve"> актуализацией сведений, содержащихся</w:t>
            </w:r>
            <w:r w:rsidR="00E86B66">
              <w:rPr>
                <w:rStyle w:val="211pt"/>
              </w:rPr>
              <w:t xml:space="preserve"> в анкетах, представляемых при поступлении на государственную службу, об их родственниках и свойственниках в целях выявления конфликта интересов</w:t>
            </w:r>
          </w:p>
        </w:tc>
        <w:tc>
          <w:tcPr>
            <w:tcW w:w="2551" w:type="dxa"/>
          </w:tcPr>
          <w:p w:rsidR="00BD6B83" w:rsidRDefault="00BD6B83" w:rsidP="00BD6B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2D6FB9">
              <w:rPr>
                <w:rFonts w:ascii="Times New Roman" w:hAnsi="Times New Roman" w:cs="Times New Roman"/>
                <w:sz w:val="22"/>
              </w:rPr>
              <w:t>Отдел государственной службы и кадров</w:t>
            </w:r>
            <w:r w:rsidRPr="002D6FB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  <w:p w:rsidR="00833B05" w:rsidRDefault="00833B05" w:rsidP="007A46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327" w:type="dxa"/>
          </w:tcPr>
          <w:p w:rsidR="00833B05" w:rsidRDefault="00BD6B83" w:rsidP="00704866">
            <w:pPr>
              <w:pStyle w:val="21"/>
              <w:shd w:val="clear" w:color="auto" w:fill="auto"/>
              <w:spacing w:before="0" w:after="60" w:line="220" w:lineRule="exact"/>
              <w:rPr>
                <w:rStyle w:val="211pt"/>
              </w:rPr>
            </w:pPr>
            <w:r>
              <w:rPr>
                <w:rStyle w:val="211pt"/>
              </w:rPr>
              <w:t>На систематической основе</w:t>
            </w:r>
          </w:p>
        </w:tc>
        <w:tc>
          <w:tcPr>
            <w:tcW w:w="6307" w:type="dxa"/>
          </w:tcPr>
          <w:p w:rsidR="00833B05" w:rsidRDefault="00BD6B83" w:rsidP="00681D9E">
            <w:pPr>
              <w:pStyle w:val="21"/>
              <w:shd w:val="clear" w:color="auto" w:fill="auto"/>
              <w:spacing w:before="0" w:after="0" w:line="252" w:lineRule="exact"/>
              <w:ind w:firstLine="426"/>
              <w:jc w:val="both"/>
              <w:rPr>
                <w:rStyle w:val="211pt"/>
              </w:rPr>
            </w:pPr>
            <w:r>
              <w:rPr>
                <w:rStyle w:val="211pt"/>
              </w:rPr>
              <w:t xml:space="preserve">Предупреждение и урегулирование конфликта интересов в целях предотвращения </w:t>
            </w:r>
            <w:r w:rsidR="00A01EC0">
              <w:rPr>
                <w:rStyle w:val="211pt"/>
              </w:rPr>
              <w:t>коррупционных правонарушений</w:t>
            </w:r>
          </w:p>
        </w:tc>
      </w:tr>
      <w:tr w:rsidR="00872F36" w:rsidRPr="003E0C22" w:rsidTr="00704866">
        <w:trPr>
          <w:trHeight w:val="2306"/>
        </w:trPr>
        <w:tc>
          <w:tcPr>
            <w:tcW w:w="684" w:type="dxa"/>
          </w:tcPr>
          <w:p w:rsidR="00872F36" w:rsidRDefault="00872F36" w:rsidP="00833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  <w:r w:rsidR="00833B0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29" w:type="dxa"/>
          </w:tcPr>
          <w:p w:rsidR="00872F36" w:rsidRDefault="00872F36" w:rsidP="008D1E40">
            <w:pPr>
              <w:pStyle w:val="21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211pt"/>
              </w:rPr>
              <w:t xml:space="preserve">Осуществления комплекса организационных, разъяснительных и иных мер по соблюдению ограничений, запретов и по исполнению обязанностей, установленных законодательством </w:t>
            </w:r>
            <w:r w:rsidR="008D1E40">
              <w:rPr>
                <w:rStyle w:val="211pt"/>
              </w:rPr>
              <w:t>Российской Федерации</w:t>
            </w:r>
            <w:r>
              <w:rPr>
                <w:rStyle w:val="211pt"/>
              </w:rPr>
              <w:t xml:space="preserve"> о противодействии коррупции</w:t>
            </w:r>
          </w:p>
        </w:tc>
        <w:tc>
          <w:tcPr>
            <w:tcW w:w="2551" w:type="dxa"/>
          </w:tcPr>
          <w:p w:rsidR="00872F36" w:rsidRDefault="006A15C5" w:rsidP="007A46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государственной службы и кадров</w:t>
            </w:r>
          </w:p>
          <w:p w:rsidR="006A15C5" w:rsidRDefault="006A15C5" w:rsidP="007A4604">
            <w:pPr>
              <w:jc w:val="center"/>
              <w:rPr>
                <w:sz w:val="22"/>
              </w:rPr>
            </w:pPr>
          </w:p>
          <w:p w:rsidR="006A15C5" w:rsidRPr="009441BD" w:rsidRDefault="006A15C5" w:rsidP="007A46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юридического обеспечения</w:t>
            </w:r>
          </w:p>
        </w:tc>
        <w:tc>
          <w:tcPr>
            <w:tcW w:w="2327" w:type="dxa"/>
          </w:tcPr>
          <w:p w:rsidR="00872F36" w:rsidRDefault="00872F36" w:rsidP="00872F36">
            <w:pPr>
              <w:pStyle w:val="21"/>
              <w:shd w:val="clear" w:color="auto" w:fill="auto"/>
              <w:spacing w:before="0" w:after="0" w:line="256" w:lineRule="exact"/>
            </w:pPr>
            <w:r>
              <w:rPr>
                <w:rStyle w:val="211pt"/>
              </w:rPr>
              <w:t>На систематической основе в связи с изменениями законодательства</w:t>
            </w:r>
          </w:p>
        </w:tc>
        <w:tc>
          <w:tcPr>
            <w:tcW w:w="6307" w:type="dxa"/>
          </w:tcPr>
          <w:p w:rsidR="00872F36" w:rsidRDefault="00872F36" w:rsidP="00681D9E">
            <w:pPr>
              <w:ind w:firstLine="306"/>
              <w:jc w:val="both"/>
              <w:rPr>
                <w:sz w:val="22"/>
                <w:szCs w:val="22"/>
              </w:rPr>
            </w:pPr>
            <w:r w:rsidRPr="00872F36">
              <w:rPr>
                <w:sz w:val="22"/>
                <w:szCs w:val="22"/>
              </w:rPr>
              <w:t>Правовое просвещение гражданских служащих</w:t>
            </w:r>
            <w:r w:rsidR="003B6080">
              <w:rPr>
                <w:sz w:val="22"/>
                <w:szCs w:val="22"/>
              </w:rPr>
              <w:t xml:space="preserve"> Управления</w:t>
            </w:r>
            <w:r w:rsidRPr="00872F36">
              <w:rPr>
                <w:sz w:val="22"/>
                <w:szCs w:val="22"/>
              </w:rPr>
              <w:t>.</w:t>
            </w:r>
          </w:p>
          <w:p w:rsidR="002841A1" w:rsidRPr="00872F36" w:rsidRDefault="002841A1" w:rsidP="00681D9E">
            <w:pPr>
              <w:ind w:firstLine="306"/>
              <w:jc w:val="both"/>
              <w:rPr>
                <w:sz w:val="22"/>
                <w:szCs w:val="22"/>
              </w:rPr>
            </w:pPr>
          </w:p>
          <w:p w:rsidR="00872F36" w:rsidRDefault="00872F36" w:rsidP="00681D9E">
            <w:pPr>
              <w:ind w:firstLine="306"/>
              <w:jc w:val="both"/>
              <w:rPr>
                <w:sz w:val="22"/>
                <w:szCs w:val="22"/>
              </w:rPr>
            </w:pPr>
            <w:r w:rsidRPr="00872F36">
              <w:rPr>
                <w:sz w:val="22"/>
                <w:szCs w:val="22"/>
              </w:rPr>
              <w:t xml:space="preserve">Организация </w:t>
            </w:r>
            <w:r w:rsidR="006A15C5">
              <w:rPr>
                <w:sz w:val="22"/>
                <w:szCs w:val="22"/>
              </w:rPr>
              <w:t xml:space="preserve">мероприятий по </w:t>
            </w:r>
            <w:r w:rsidRPr="00872F36">
              <w:rPr>
                <w:sz w:val="22"/>
                <w:szCs w:val="22"/>
              </w:rPr>
              <w:t>профессионально</w:t>
            </w:r>
            <w:r w:rsidR="006A15C5">
              <w:rPr>
                <w:sz w:val="22"/>
                <w:szCs w:val="22"/>
              </w:rPr>
              <w:t>му</w:t>
            </w:r>
            <w:r w:rsidRPr="00872F36">
              <w:rPr>
                <w:sz w:val="22"/>
                <w:szCs w:val="22"/>
              </w:rPr>
              <w:t xml:space="preserve"> </w:t>
            </w:r>
            <w:r w:rsidR="006A15C5">
              <w:rPr>
                <w:sz w:val="22"/>
                <w:szCs w:val="22"/>
              </w:rPr>
              <w:t xml:space="preserve">развитию </w:t>
            </w:r>
            <w:r w:rsidRPr="00872F36">
              <w:rPr>
                <w:sz w:val="22"/>
                <w:szCs w:val="22"/>
              </w:rPr>
              <w:t>по вопросам профилактики коррупционных и иных нарушений.</w:t>
            </w:r>
          </w:p>
          <w:p w:rsidR="002841A1" w:rsidRPr="00872F36" w:rsidRDefault="002841A1" w:rsidP="00681D9E">
            <w:pPr>
              <w:ind w:firstLine="306"/>
              <w:jc w:val="both"/>
              <w:rPr>
                <w:sz w:val="22"/>
                <w:szCs w:val="22"/>
              </w:rPr>
            </w:pPr>
          </w:p>
          <w:p w:rsidR="00872F36" w:rsidRDefault="00872F36" w:rsidP="00681D9E">
            <w:pPr>
              <w:ind w:firstLine="306"/>
              <w:jc w:val="both"/>
            </w:pPr>
            <w:r w:rsidRPr="00872F36">
              <w:rPr>
                <w:sz w:val="22"/>
                <w:szCs w:val="22"/>
              </w:rPr>
              <w:t xml:space="preserve">Ознакомление гражданских служащих </w:t>
            </w:r>
            <w:r w:rsidR="003B6080">
              <w:rPr>
                <w:sz w:val="22"/>
                <w:szCs w:val="22"/>
              </w:rPr>
              <w:t xml:space="preserve">Управления </w:t>
            </w:r>
            <w:r w:rsidRPr="00872F36">
              <w:rPr>
                <w:sz w:val="22"/>
                <w:szCs w:val="22"/>
              </w:rPr>
              <w:t>с федеральными законами и иными нормативными правовыми актами Российской Федерации</w:t>
            </w:r>
          </w:p>
        </w:tc>
      </w:tr>
      <w:tr w:rsidR="00EF396B" w:rsidRPr="003E0C22" w:rsidTr="00704866">
        <w:trPr>
          <w:trHeight w:val="2851"/>
        </w:trPr>
        <w:tc>
          <w:tcPr>
            <w:tcW w:w="684" w:type="dxa"/>
          </w:tcPr>
          <w:p w:rsidR="00EF396B" w:rsidRDefault="00EF396B" w:rsidP="00E86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E86B6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29" w:type="dxa"/>
            <w:vAlign w:val="bottom"/>
          </w:tcPr>
          <w:p w:rsidR="00EF396B" w:rsidRDefault="00EF396B" w:rsidP="00462A4A">
            <w:pPr>
              <w:pStyle w:val="21"/>
              <w:shd w:val="clear" w:color="auto" w:fill="auto"/>
              <w:spacing w:before="0" w:after="0" w:line="248" w:lineRule="exact"/>
              <w:jc w:val="both"/>
            </w:pPr>
            <w:r>
              <w:rPr>
                <w:rStyle w:val="211pt"/>
              </w:rPr>
              <w:t>Организация доведения положений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</w:t>
            </w:r>
            <w:r>
              <w:rPr>
                <w:rStyle w:val="22"/>
              </w:rPr>
              <w:t xml:space="preserve"> </w:t>
            </w:r>
            <w:r>
              <w:rPr>
                <w:rStyle w:val="211pt"/>
              </w:rPr>
              <w:t>также изменений</w:t>
            </w:r>
          </w:p>
          <w:p w:rsidR="00EF396B" w:rsidRDefault="00EF396B" w:rsidP="00462A4A">
            <w:pPr>
              <w:pStyle w:val="21"/>
              <w:shd w:val="clear" w:color="auto" w:fill="auto"/>
              <w:spacing w:before="0" w:after="0" w:line="248" w:lineRule="exact"/>
              <w:jc w:val="both"/>
            </w:pPr>
            <w:proofErr w:type="spellStart"/>
            <w:r>
              <w:rPr>
                <w:rStyle w:val="211pt"/>
              </w:rPr>
              <w:t>антикоррупционного</w:t>
            </w:r>
            <w:proofErr w:type="spellEnd"/>
          </w:p>
          <w:p w:rsidR="00D228F6" w:rsidRDefault="00EF396B" w:rsidP="00C43397">
            <w:pPr>
              <w:pStyle w:val="21"/>
              <w:shd w:val="clear" w:color="auto" w:fill="auto"/>
              <w:spacing w:before="0" w:after="0" w:line="252" w:lineRule="exact"/>
              <w:jc w:val="both"/>
            </w:pPr>
            <w:r>
              <w:rPr>
                <w:rStyle w:val="211pt"/>
              </w:rPr>
              <w:t>законодательства</w:t>
            </w:r>
          </w:p>
        </w:tc>
        <w:tc>
          <w:tcPr>
            <w:tcW w:w="2551" w:type="dxa"/>
          </w:tcPr>
          <w:p w:rsidR="00EF396B" w:rsidRPr="009441BD" w:rsidRDefault="006A15C5" w:rsidP="007A46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государственной службы и кадров</w:t>
            </w:r>
          </w:p>
        </w:tc>
        <w:tc>
          <w:tcPr>
            <w:tcW w:w="2327" w:type="dxa"/>
          </w:tcPr>
          <w:p w:rsidR="00EF396B" w:rsidRDefault="00EF396B" w:rsidP="00256EA0">
            <w:pPr>
              <w:pStyle w:val="21"/>
              <w:shd w:val="clear" w:color="auto" w:fill="auto"/>
              <w:spacing w:before="0" w:after="0" w:line="256" w:lineRule="exact"/>
            </w:pPr>
            <w:r>
              <w:rPr>
                <w:rStyle w:val="211pt"/>
              </w:rPr>
              <w:t>На систематической основе с учетом изменения законодательства</w:t>
            </w:r>
          </w:p>
        </w:tc>
        <w:tc>
          <w:tcPr>
            <w:tcW w:w="6307" w:type="dxa"/>
          </w:tcPr>
          <w:p w:rsidR="00EF396B" w:rsidRDefault="00EF396B" w:rsidP="00681D9E">
            <w:pPr>
              <w:ind w:firstLine="306"/>
              <w:jc w:val="both"/>
              <w:rPr>
                <w:sz w:val="22"/>
                <w:szCs w:val="22"/>
              </w:rPr>
            </w:pPr>
            <w:r w:rsidRPr="002D59DF">
              <w:rPr>
                <w:sz w:val="22"/>
                <w:szCs w:val="22"/>
              </w:rPr>
              <w:t>Устранение рисков коррупционных проявлений при исполнении служебных обязанностей.</w:t>
            </w:r>
          </w:p>
          <w:p w:rsidR="006A15C5" w:rsidRPr="002D59DF" w:rsidRDefault="006A15C5" w:rsidP="00681D9E">
            <w:pPr>
              <w:ind w:firstLine="306"/>
              <w:jc w:val="both"/>
              <w:rPr>
                <w:sz w:val="22"/>
                <w:szCs w:val="22"/>
              </w:rPr>
            </w:pPr>
          </w:p>
          <w:p w:rsidR="00EF396B" w:rsidRDefault="00EF396B" w:rsidP="00681D9E">
            <w:pPr>
              <w:ind w:firstLine="306"/>
              <w:jc w:val="both"/>
              <w:rPr>
                <w:sz w:val="22"/>
                <w:szCs w:val="22"/>
              </w:rPr>
            </w:pPr>
            <w:r w:rsidRPr="002D59DF">
              <w:rPr>
                <w:sz w:val="22"/>
                <w:szCs w:val="22"/>
              </w:rPr>
              <w:t>Обеспечение соблюдения законодательства Российской Федерации при исполнении служебных обязанностей.</w:t>
            </w:r>
          </w:p>
          <w:p w:rsidR="006A15C5" w:rsidRPr="002D59DF" w:rsidRDefault="006A15C5" w:rsidP="00681D9E">
            <w:pPr>
              <w:ind w:firstLine="306"/>
              <w:jc w:val="both"/>
              <w:rPr>
                <w:sz w:val="22"/>
                <w:szCs w:val="22"/>
              </w:rPr>
            </w:pPr>
          </w:p>
          <w:p w:rsidR="00EF396B" w:rsidRDefault="00EF396B" w:rsidP="00681D9E">
            <w:pPr>
              <w:ind w:firstLine="306"/>
              <w:jc w:val="both"/>
            </w:pPr>
            <w:r w:rsidRPr="002D59DF">
              <w:rPr>
                <w:sz w:val="22"/>
                <w:szCs w:val="22"/>
              </w:rPr>
              <w:t xml:space="preserve">Ознакомление гражданских служащих </w:t>
            </w:r>
            <w:r w:rsidR="003B6080">
              <w:rPr>
                <w:sz w:val="22"/>
                <w:szCs w:val="22"/>
              </w:rPr>
              <w:t xml:space="preserve">Управления </w:t>
            </w:r>
            <w:r w:rsidRPr="002D59DF">
              <w:rPr>
                <w:sz w:val="22"/>
                <w:szCs w:val="22"/>
              </w:rPr>
              <w:t>с федеральными законами и иными нормативными правовыми актами Российской Федерации</w:t>
            </w:r>
          </w:p>
        </w:tc>
      </w:tr>
      <w:tr w:rsidR="004B370D" w:rsidRPr="004B370D" w:rsidTr="00704866">
        <w:trPr>
          <w:trHeight w:val="1939"/>
        </w:trPr>
        <w:tc>
          <w:tcPr>
            <w:tcW w:w="684" w:type="dxa"/>
          </w:tcPr>
          <w:p w:rsidR="004B370D" w:rsidRPr="004B370D" w:rsidRDefault="004B370D" w:rsidP="00E86B66">
            <w:pPr>
              <w:rPr>
                <w:sz w:val="22"/>
              </w:rPr>
            </w:pPr>
            <w:r w:rsidRPr="004B370D">
              <w:rPr>
                <w:sz w:val="22"/>
              </w:rPr>
              <w:t>1.1</w:t>
            </w:r>
            <w:r w:rsidR="00E86B66">
              <w:rPr>
                <w:sz w:val="22"/>
              </w:rPr>
              <w:t>5</w:t>
            </w:r>
            <w:r w:rsidRPr="004B370D">
              <w:rPr>
                <w:sz w:val="22"/>
              </w:rPr>
              <w:t>.</w:t>
            </w:r>
          </w:p>
        </w:tc>
        <w:tc>
          <w:tcPr>
            <w:tcW w:w="3429" w:type="dxa"/>
          </w:tcPr>
          <w:p w:rsidR="004B370D" w:rsidRDefault="004B370D" w:rsidP="00462A4A">
            <w:pPr>
              <w:pStyle w:val="21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211pt"/>
              </w:rPr>
              <w:t>Обеспечение прохождения повышения квалификации должностными лицами</w:t>
            </w:r>
            <w:r w:rsidR="003B6080">
              <w:rPr>
                <w:rStyle w:val="211pt"/>
              </w:rPr>
              <w:t xml:space="preserve"> Управления</w:t>
            </w:r>
            <w:r>
              <w:rPr>
                <w:rStyle w:val="211pt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2551" w:type="dxa"/>
          </w:tcPr>
          <w:p w:rsidR="004B370D" w:rsidRDefault="002841A1" w:rsidP="004B370D">
            <w:pPr>
              <w:pStyle w:val="21"/>
              <w:shd w:val="clear" w:color="auto" w:fill="auto"/>
              <w:spacing w:before="0" w:after="0" w:line="259" w:lineRule="exact"/>
            </w:pPr>
            <w:r>
              <w:rPr>
                <w:sz w:val="22"/>
              </w:rPr>
              <w:t>Отдел государственной службы и кадров</w:t>
            </w:r>
          </w:p>
          <w:p w:rsidR="002841A1" w:rsidRPr="002841A1" w:rsidRDefault="002841A1" w:rsidP="004B370D">
            <w:pPr>
              <w:pStyle w:val="21"/>
              <w:shd w:val="clear" w:color="auto" w:fill="auto"/>
              <w:spacing w:before="0" w:after="0" w:line="259" w:lineRule="exact"/>
              <w:rPr>
                <w:sz w:val="22"/>
                <w:szCs w:val="22"/>
              </w:rPr>
            </w:pPr>
          </w:p>
        </w:tc>
        <w:tc>
          <w:tcPr>
            <w:tcW w:w="2327" w:type="dxa"/>
          </w:tcPr>
          <w:p w:rsidR="004B370D" w:rsidRDefault="004B370D" w:rsidP="004B370D">
            <w:pPr>
              <w:pStyle w:val="21"/>
              <w:shd w:val="clear" w:color="auto" w:fill="auto"/>
              <w:spacing w:before="0" w:after="180" w:line="256" w:lineRule="exact"/>
            </w:pPr>
            <w:r>
              <w:rPr>
                <w:rStyle w:val="211pt"/>
              </w:rPr>
              <w:t>В рамках исполнения государственного заказа на дополнительное профессиональное образование</w:t>
            </w:r>
          </w:p>
          <w:p w:rsidR="004B370D" w:rsidRDefault="004B370D" w:rsidP="004B370D">
            <w:pPr>
              <w:pStyle w:val="21"/>
              <w:shd w:val="clear" w:color="auto" w:fill="auto"/>
              <w:spacing w:before="180" w:after="0" w:line="259" w:lineRule="exact"/>
            </w:pPr>
            <w:r>
              <w:rPr>
                <w:rStyle w:val="211pt"/>
              </w:rPr>
              <w:t>На систематической основе</w:t>
            </w:r>
          </w:p>
        </w:tc>
        <w:tc>
          <w:tcPr>
            <w:tcW w:w="6307" w:type="dxa"/>
          </w:tcPr>
          <w:p w:rsidR="004B370D" w:rsidRPr="00C01F13" w:rsidRDefault="004B370D" w:rsidP="008153BB">
            <w:pPr>
              <w:ind w:firstLine="426"/>
              <w:jc w:val="both"/>
              <w:rPr>
                <w:sz w:val="22"/>
                <w:szCs w:val="22"/>
              </w:rPr>
            </w:pPr>
            <w:r w:rsidRPr="00C01F13">
              <w:rPr>
                <w:sz w:val="22"/>
                <w:szCs w:val="22"/>
              </w:rPr>
              <w:t>Повышение эффективности деятельности комисси</w:t>
            </w:r>
            <w:r w:rsidR="00C01F13" w:rsidRPr="00C01F13">
              <w:rPr>
                <w:sz w:val="22"/>
                <w:szCs w:val="22"/>
              </w:rPr>
              <w:t>и.</w:t>
            </w:r>
          </w:p>
          <w:p w:rsidR="004B370D" w:rsidRPr="00C01F13" w:rsidRDefault="004B370D" w:rsidP="008153BB">
            <w:pPr>
              <w:ind w:firstLine="426"/>
              <w:jc w:val="both"/>
              <w:rPr>
                <w:sz w:val="22"/>
                <w:szCs w:val="22"/>
              </w:rPr>
            </w:pPr>
            <w:r w:rsidRPr="00C01F13">
              <w:rPr>
                <w:sz w:val="22"/>
                <w:szCs w:val="22"/>
              </w:rPr>
              <w:t>Повышение эффективности деятельности должностных лиц</w:t>
            </w:r>
            <w:r w:rsidR="003B6080">
              <w:rPr>
                <w:sz w:val="22"/>
                <w:szCs w:val="22"/>
              </w:rPr>
              <w:t xml:space="preserve"> Управления</w:t>
            </w:r>
            <w:r w:rsidRPr="00C01F13">
              <w:rPr>
                <w:sz w:val="22"/>
                <w:szCs w:val="22"/>
              </w:rPr>
              <w:t>, ответственных за работу по профилактике коррупционных и иных правонарушений</w:t>
            </w:r>
            <w:r w:rsidR="00C01F13" w:rsidRPr="00C01F13">
              <w:rPr>
                <w:sz w:val="22"/>
                <w:szCs w:val="22"/>
              </w:rPr>
              <w:t>.</w:t>
            </w:r>
          </w:p>
          <w:p w:rsidR="004B370D" w:rsidRDefault="004B370D" w:rsidP="002841A1">
            <w:pPr>
              <w:ind w:firstLine="426"/>
              <w:jc w:val="both"/>
            </w:pPr>
            <w:r w:rsidRPr="00C01F13">
              <w:rPr>
                <w:sz w:val="22"/>
                <w:szCs w:val="22"/>
              </w:rPr>
              <w:t xml:space="preserve">Организация </w:t>
            </w:r>
            <w:r w:rsidR="002841A1">
              <w:rPr>
                <w:sz w:val="22"/>
                <w:szCs w:val="22"/>
              </w:rPr>
              <w:t xml:space="preserve">мероприятий по </w:t>
            </w:r>
            <w:r w:rsidRPr="00C01F13">
              <w:rPr>
                <w:sz w:val="22"/>
                <w:szCs w:val="22"/>
              </w:rPr>
              <w:t>профессионально</w:t>
            </w:r>
            <w:r w:rsidR="002841A1">
              <w:rPr>
                <w:sz w:val="22"/>
                <w:szCs w:val="22"/>
              </w:rPr>
              <w:t>му</w:t>
            </w:r>
            <w:r w:rsidRPr="00C01F13">
              <w:rPr>
                <w:sz w:val="22"/>
                <w:szCs w:val="22"/>
              </w:rPr>
              <w:t xml:space="preserve"> </w:t>
            </w:r>
            <w:r w:rsidR="002841A1">
              <w:rPr>
                <w:sz w:val="22"/>
                <w:szCs w:val="22"/>
              </w:rPr>
              <w:t>развитию</w:t>
            </w:r>
            <w:r w:rsidRPr="00C01F13">
              <w:rPr>
                <w:sz w:val="22"/>
                <w:szCs w:val="22"/>
              </w:rPr>
              <w:t xml:space="preserve"> лиц</w:t>
            </w:r>
            <w:r w:rsidR="003B6080">
              <w:rPr>
                <w:sz w:val="22"/>
                <w:szCs w:val="22"/>
              </w:rPr>
              <w:t xml:space="preserve"> Управления</w:t>
            </w:r>
            <w:r w:rsidRPr="00C01F13">
              <w:rPr>
                <w:sz w:val="22"/>
                <w:szCs w:val="22"/>
              </w:rPr>
              <w:t>, в должностные обязанности которых входит участие в противодействии коррупции, членов комисси</w:t>
            </w:r>
            <w:r w:rsidR="00C01F13" w:rsidRPr="00C01F13">
              <w:rPr>
                <w:sz w:val="22"/>
                <w:szCs w:val="22"/>
              </w:rPr>
              <w:t>и</w:t>
            </w:r>
          </w:p>
        </w:tc>
      </w:tr>
      <w:tr w:rsidR="00EF396B">
        <w:trPr>
          <w:cantSplit/>
        </w:trPr>
        <w:tc>
          <w:tcPr>
            <w:tcW w:w="684" w:type="dxa"/>
          </w:tcPr>
          <w:p w:rsidR="00EF396B" w:rsidRDefault="00EF396B" w:rsidP="003E0C2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2. </w:t>
            </w:r>
          </w:p>
        </w:tc>
        <w:tc>
          <w:tcPr>
            <w:tcW w:w="14614" w:type="dxa"/>
            <w:gridSpan w:val="4"/>
          </w:tcPr>
          <w:p w:rsidR="003B6080" w:rsidRDefault="00EF396B" w:rsidP="003B6080">
            <w:pPr>
              <w:ind w:right="-129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Выявление и систематизация причин и условий проявления коррупции в деятельности </w:t>
            </w:r>
            <w:r w:rsidRPr="00DD5254">
              <w:rPr>
                <w:b/>
                <w:bCs/>
                <w:sz w:val="22"/>
              </w:rPr>
              <w:t>Управлени</w:t>
            </w:r>
            <w:r>
              <w:rPr>
                <w:b/>
                <w:bCs/>
                <w:sz w:val="22"/>
              </w:rPr>
              <w:t>я</w:t>
            </w:r>
            <w:r w:rsidR="003B6080">
              <w:rPr>
                <w:b/>
                <w:bCs/>
                <w:sz w:val="22"/>
              </w:rPr>
              <w:t>,</w:t>
            </w:r>
            <w:r>
              <w:rPr>
                <w:b/>
                <w:bCs/>
                <w:sz w:val="22"/>
              </w:rPr>
              <w:t xml:space="preserve"> </w:t>
            </w:r>
          </w:p>
          <w:p w:rsidR="00EF396B" w:rsidRDefault="00EF396B" w:rsidP="003B6080">
            <w:pPr>
              <w:ind w:right="-129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мониторинг коррупционных рисков и их устранение</w:t>
            </w:r>
          </w:p>
        </w:tc>
      </w:tr>
      <w:tr w:rsidR="00F158E4" w:rsidTr="00704866">
        <w:trPr>
          <w:trHeight w:val="2278"/>
        </w:trPr>
        <w:tc>
          <w:tcPr>
            <w:tcW w:w="684" w:type="dxa"/>
          </w:tcPr>
          <w:p w:rsidR="00F158E4" w:rsidRDefault="00F158E4" w:rsidP="008303F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</w:t>
            </w:r>
            <w:r w:rsidR="0055373D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3429" w:type="dxa"/>
          </w:tcPr>
          <w:p w:rsidR="00F158E4" w:rsidRDefault="00957581" w:rsidP="00C4339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Участие в осуществлении </w:t>
            </w:r>
            <w:proofErr w:type="spellStart"/>
            <w:r>
              <w:rPr>
                <w:sz w:val="22"/>
              </w:rPr>
              <w:t>антикоррупционной</w:t>
            </w:r>
            <w:proofErr w:type="spellEnd"/>
            <w:r>
              <w:rPr>
                <w:sz w:val="22"/>
              </w:rPr>
              <w:t xml:space="preserve"> экспертизы в отношении: нормативных правовых актов, их проектов и иных документов с учетом мониторинга соответствующей правоприменит</w:t>
            </w:r>
            <w:r w:rsidR="00C43397">
              <w:rPr>
                <w:sz w:val="22"/>
              </w:rPr>
              <w:t>е</w:t>
            </w:r>
            <w:r>
              <w:rPr>
                <w:sz w:val="22"/>
              </w:rPr>
              <w:t xml:space="preserve">льной практики в целях выявления </w:t>
            </w:r>
            <w:proofErr w:type="spellStart"/>
            <w:r>
              <w:rPr>
                <w:sz w:val="22"/>
              </w:rPr>
              <w:t>коррупцио</w:t>
            </w:r>
            <w:r w:rsidR="00704866">
              <w:rPr>
                <w:sz w:val="22"/>
              </w:rPr>
              <w:t>-</w:t>
            </w:r>
            <w:r>
              <w:rPr>
                <w:sz w:val="22"/>
              </w:rPr>
              <w:t>генных</w:t>
            </w:r>
            <w:proofErr w:type="spellEnd"/>
            <w:r>
              <w:rPr>
                <w:sz w:val="22"/>
              </w:rPr>
              <w:t xml:space="preserve"> факторов и </w:t>
            </w:r>
            <w:proofErr w:type="spellStart"/>
            <w:proofErr w:type="gramStart"/>
            <w:r>
              <w:rPr>
                <w:sz w:val="22"/>
              </w:rPr>
              <w:t>последую</w:t>
            </w:r>
            <w:r w:rsidR="00704866">
              <w:rPr>
                <w:sz w:val="22"/>
              </w:rPr>
              <w:t>-</w:t>
            </w:r>
            <w:r>
              <w:rPr>
                <w:sz w:val="22"/>
              </w:rPr>
              <w:t>щего</w:t>
            </w:r>
            <w:proofErr w:type="spellEnd"/>
            <w:proofErr w:type="gramEnd"/>
            <w:r>
              <w:rPr>
                <w:sz w:val="22"/>
              </w:rPr>
              <w:t xml:space="preserve"> устранения таких факторов</w:t>
            </w:r>
          </w:p>
        </w:tc>
        <w:tc>
          <w:tcPr>
            <w:tcW w:w="2551" w:type="dxa"/>
          </w:tcPr>
          <w:p w:rsidR="00D228F6" w:rsidRDefault="00957581" w:rsidP="009B53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юридического обеспечения</w:t>
            </w:r>
          </w:p>
        </w:tc>
        <w:tc>
          <w:tcPr>
            <w:tcW w:w="2327" w:type="dxa"/>
          </w:tcPr>
          <w:p w:rsidR="00F158E4" w:rsidRPr="00957581" w:rsidRDefault="00957581" w:rsidP="008303F7">
            <w:pPr>
              <w:pStyle w:val="21"/>
              <w:shd w:val="clear" w:color="auto" w:fill="auto"/>
              <w:spacing w:before="0" w:after="0" w:line="256" w:lineRule="exact"/>
              <w:rPr>
                <w:sz w:val="22"/>
                <w:szCs w:val="22"/>
              </w:rPr>
            </w:pPr>
            <w:r w:rsidRPr="00957581">
              <w:rPr>
                <w:sz w:val="22"/>
                <w:szCs w:val="22"/>
              </w:rPr>
              <w:t>На систематической основе, по запросу</w:t>
            </w:r>
          </w:p>
        </w:tc>
        <w:tc>
          <w:tcPr>
            <w:tcW w:w="6307" w:type="dxa"/>
          </w:tcPr>
          <w:p w:rsidR="00F158E4" w:rsidRDefault="00957581" w:rsidP="008153BB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в нормативных актах и проектах нормативных актов </w:t>
            </w:r>
            <w:proofErr w:type="spellStart"/>
            <w:r>
              <w:rPr>
                <w:sz w:val="22"/>
                <w:szCs w:val="22"/>
              </w:rPr>
              <w:t>коррупциогенных</w:t>
            </w:r>
            <w:proofErr w:type="spellEnd"/>
            <w:r>
              <w:rPr>
                <w:sz w:val="22"/>
                <w:szCs w:val="22"/>
              </w:rPr>
              <w:t xml:space="preserve"> факторов, способствующих формированию условий для проявления коррупции, и их исключение</w:t>
            </w:r>
          </w:p>
          <w:p w:rsidR="00957581" w:rsidRDefault="00957581" w:rsidP="008153BB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957581" w:rsidRPr="00F158E4" w:rsidRDefault="00957581" w:rsidP="008153BB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Недопущение закрепления на нормативном уровне возможностей для коррупционных проявлений</w:t>
            </w:r>
          </w:p>
        </w:tc>
      </w:tr>
      <w:tr w:rsidR="002841A1" w:rsidTr="00704866">
        <w:trPr>
          <w:trHeight w:val="2278"/>
        </w:trPr>
        <w:tc>
          <w:tcPr>
            <w:tcW w:w="684" w:type="dxa"/>
          </w:tcPr>
          <w:p w:rsidR="002841A1" w:rsidRDefault="002841A1" w:rsidP="00957581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="00957581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3429" w:type="dxa"/>
          </w:tcPr>
          <w:p w:rsidR="002841A1" w:rsidRDefault="002841A1" w:rsidP="00C215D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Обеспечение эффективного взаимодействия с </w:t>
            </w:r>
            <w:proofErr w:type="spellStart"/>
            <w:proofErr w:type="gramStart"/>
            <w:r>
              <w:rPr>
                <w:sz w:val="22"/>
              </w:rPr>
              <w:t>право</w:t>
            </w:r>
            <w:r w:rsidR="00704866">
              <w:rPr>
                <w:sz w:val="22"/>
              </w:rPr>
              <w:t>-</w:t>
            </w:r>
            <w:r>
              <w:rPr>
                <w:sz w:val="22"/>
              </w:rPr>
              <w:t>охранительными</w:t>
            </w:r>
            <w:proofErr w:type="spellEnd"/>
            <w:proofErr w:type="gramEnd"/>
            <w:r>
              <w:rPr>
                <w:sz w:val="22"/>
              </w:rPr>
              <w:t xml:space="preserve"> органами и иными государственными органами по вопросам организации противодействия коррупции</w:t>
            </w:r>
          </w:p>
        </w:tc>
        <w:tc>
          <w:tcPr>
            <w:tcW w:w="2551" w:type="dxa"/>
          </w:tcPr>
          <w:p w:rsidR="002841A1" w:rsidRDefault="002841A1" w:rsidP="00C215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Акимова И.А., </w:t>
            </w:r>
          </w:p>
          <w:p w:rsidR="002841A1" w:rsidRPr="00FE35A6" w:rsidRDefault="002841A1" w:rsidP="00C215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Паненкова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Е.А.</w:t>
            </w:r>
          </w:p>
          <w:p w:rsidR="002841A1" w:rsidRDefault="002841A1" w:rsidP="00C215DA">
            <w:pPr>
              <w:jc w:val="center"/>
              <w:rPr>
                <w:sz w:val="22"/>
              </w:rPr>
            </w:pPr>
          </w:p>
          <w:p w:rsidR="002841A1" w:rsidRDefault="002841A1" w:rsidP="00C21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юридического обеспечения</w:t>
            </w:r>
          </w:p>
          <w:p w:rsidR="002841A1" w:rsidRDefault="002841A1" w:rsidP="00C215DA">
            <w:pPr>
              <w:jc w:val="center"/>
              <w:rPr>
                <w:sz w:val="22"/>
              </w:rPr>
            </w:pPr>
          </w:p>
          <w:p w:rsidR="002841A1" w:rsidRDefault="002841A1" w:rsidP="00C21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государственной службы и кадров</w:t>
            </w:r>
          </w:p>
          <w:p w:rsidR="002841A1" w:rsidRDefault="002841A1" w:rsidP="00C215DA">
            <w:pPr>
              <w:jc w:val="center"/>
              <w:rPr>
                <w:sz w:val="22"/>
              </w:rPr>
            </w:pPr>
          </w:p>
        </w:tc>
        <w:tc>
          <w:tcPr>
            <w:tcW w:w="2327" w:type="dxa"/>
          </w:tcPr>
          <w:p w:rsidR="002841A1" w:rsidRDefault="002841A1" w:rsidP="00C215DA">
            <w:pPr>
              <w:pStyle w:val="21"/>
              <w:shd w:val="clear" w:color="auto" w:fill="auto"/>
              <w:spacing w:before="0" w:after="0" w:line="256" w:lineRule="exact"/>
            </w:pPr>
            <w:r>
              <w:rPr>
                <w:rStyle w:val="211pt"/>
              </w:rPr>
              <w:t>На систематической основе при наличии оснований</w:t>
            </w:r>
          </w:p>
        </w:tc>
        <w:tc>
          <w:tcPr>
            <w:tcW w:w="6307" w:type="dxa"/>
          </w:tcPr>
          <w:p w:rsidR="002841A1" w:rsidRPr="00F158E4" w:rsidRDefault="002841A1" w:rsidP="00C215DA">
            <w:pPr>
              <w:ind w:firstLine="426"/>
              <w:jc w:val="both"/>
              <w:rPr>
                <w:sz w:val="22"/>
                <w:szCs w:val="22"/>
              </w:rPr>
            </w:pPr>
            <w:r w:rsidRPr="00F158E4">
              <w:rPr>
                <w:sz w:val="22"/>
                <w:szCs w:val="22"/>
              </w:rPr>
              <w:t>Оперативное и эффективное реагирование на ставшие известными факты коррупционных проявлений.</w:t>
            </w:r>
          </w:p>
          <w:p w:rsidR="002841A1" w:rsidRDefault="002841A1" w:rsidP="00C215DA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2841A1" w:rsidRPr="00F158E4" w:rsidRDefault="002841A1" w:rsidP="00C215DA">
            <w:pPr>
              <w:ind w:firstLine="426"/>
              <w:jc w:val="both"/>
              <w:rPr>
                <w:sz w:val="22"/>
                <w:szCs w:val="22"/>
              </w:rPr>
            </w:pPr>
            <w:r w:rsidRPr="00F158E4">
              <w:rPr>
                <w:sz w:val="22"/>
                <w:szCs w:val="22"/>
              </w:rPr>
              <w:t>Мониторинг фактов совершения уголовно-наказуемых деяний, связанных с профессиональной деятельностью федеральных государственных гражданских служащих.</w:t>
            </w:r>
          </w:p>
          <w:p w:rsidR="002841A1" w:rsidRDefault="002841A1" w:rsidP="00C215DA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2841A1" w:rsidRPr="00F158E4" w:rsidRDefault="002841A1" w:rsidP="00C215DA">
            <w:pPr>
              <w:ind w:firstLine="426"/>
              <w:jc w:val="both"/>
              <w:rPr>
                <w:sz w:val="22"/>
                <w:szCs w:val="22"/>
              </w:rPr>
            </w:pPr>
            <w:r w:rsidRPr="00F158E4">
              <w:rPr>
                <w:sz w:val="22"/>
                <w:szCs w:val="22"/>
              </w:rPr>
              <w:t xml:space="preserve">Мониторинг результатов проверок органами прокуратуры деятельности Управления в части реализации </w:t>
            </w:r>
            <w:proofErr w:type="spellStart"/>
            <w:r w:rsidRPr="00F158E4">
              <w:rPr>
                <w:sz w:val="22"/>
                <w:szCs w:val="22"/>
              </w:rPr>
              <w:t>антикоррупционного</w:t>
            </w:r>
            <w:proofErr w:type="spellEnd"/>
            <w:r w:rsidRPr="00F158E4">
              <w:rPr>
                <w:sz w:val="22"/>
                <w:szCs w:val="22"/>
              </w:rPr>
              <w:t xml:space="preserve"> законодательства</w:t>
            </w:r>
          </w:p>
        </w:tc>
      </w:tr>
      <w:tr w:rsidR="00591BB5" w:rsidTr="00704866">
        <w:trPr>
          <w:trHeight w:val="2761"/>
        </w:trPr>
        <w:tc>
          <w:tcPr>
            <w:tcW w:w="684" w:type="dxa"/>
          </w:tcPr>
          <w:p w:rsidR="00591BB5" w:rsidRDefault="00591BB5" w:rsidP="00957581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="00957581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3429" w:type="dxa"/>
          </w:tcPr>
          <w:p w:rsidR="00591BB5" w:rsidRDefault="00591BB5" w:rsidP="00C43397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Обеспечение действенного функционирования </w:t>
            </w:r>
            <w:proofErr w:type="spellStart"/>
            <w:proofErr w:type="gramStart"/>
            <w:r>
              <w:rPr>
                <w:color w:val="000000"/>
                <w:sz w:val="22"/>
              </w:rPr>
              <w:t>межведом</w:t>
            </w:r>
            <w:r w:rsidR="00704866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>ственного</w:t>
            </w:r>
            <w:proofErr w:type="spellEnd"/>
            <w:proofErr w:type="gramEnd"/>
            <w:r>
              <w:rPr>
                <w:color w:val="000000"/>
                <w:sz w:val="22"/>
              </w:rPr>
              <w:t xml:space="preserve"> электронного взаимодействия и</w:t>
            </w:r>
            <w:r w:rsidR="007F0F06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электронного взаимодействия с гражданами и организациями в рамках </w:t>
            </w:r>
            <w:proofErr w:type="spellStart"/>
            <w:r>
              <w:rPr>
                <w:color w:val="000000"/>
                <w:sz w:val="22"/>
              </w:rPr>
              <w:t>предо</w:t>
            </w:r>
            <w:r w:rsidR="00704866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</w:rPr>
              <w:t>ставления</w:t>
            </w:r>
            <w:proofErr w:type="spellEnd"/>
            <w:r>
              <w:rPr>
                <w:color w:val="000000"/>
                <w:sz w:val="22"/>
              </w:rPr>
              <w:t xml:space="preserve"> государственных услуг</w:t>
            </w:r>
          </w:p>
        </w:tc>
        <w:tc>
          <w:tcPr>
            <w:tcW w:w="2551" w:type="dxa"/>
          </w:tcPr>
          <w:p w:rsidR="00DB040D" w:rsidRDefault="00DB040D" w:rsidP="00DB0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Акимова И.А., </w:t>
            </w:r>
          </w:p>
          <w:p w:rsidR="00DB040D" w:rsidRPr="00FE35A6" w:rsidRDefault="00DB040D" w:rsidP="00DB04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Паненкова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Е.А.</w:t>
            </w:r>
          </w:p>
          <w:p w:rsidR="00591BB5" w:rsidRDefault="00591BB5" w:rsidP="009B5316">
            <w:pPr>
              <w:jc w:val="center"/>
              <w:rPr>
                <w:sz w:val="22"/>
              </w:rPr>
            </w:pPr>
          </w:p>
          <w:p w:rsidR="003F0D19" w:rsidRDefault="003F0D19" w:rsidP="00AC74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3B6080" w:rsidRDefault="003B6080" w:rsidP="00AC74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 санитарного надзора</w:t>
            </w:r>
          </w:p>
          <w:p w:rsidR="003F0D19" w:rsidRDefault="003F0D19" w:rsidP="00AC74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3F0D19" w:rsidRDefault="003F0D19" w:rsidP="00AC74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Отдел организации и обеспечения деятельности</w:t>
            </w:r>
          </w:p>
          <w:p w:rsidR="003B6080" w:rsidRPr="00AC74D6" w:rsidRDefault="003B6080" w:rsidP="00AC74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2327" w:type="dxa"/>
          </w:tcPr>
          <w:p w:rsidR="00591BB5" w:rsidRDefault="00591BB5" w:rsidP="009B53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 систематической основе</w:t>
            </w:r>
          </w:p>
          <w:p w:rsidR="00591BB5" w:rsidRDefault="00591BB5" w:rsidP="009B53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307" w:type="dxa"/>
          </w:tcPr>
          <w:p w:rsidR="00591BB5" w:rsidRPr="006159C2" w:rsidRDefault="002841A1" w:rsidP="008153BB">
            <w:pPr>
              <w:pStyle w:val="ConsPlusCell"/>
              <w:ind w:firstLine="426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  <w:r w:rsidR="00591BB5" w:rsidRPr="006159C2">
              <w:rPr>
                <w:rFonts w:ascii="Times New Roman" w:hAnsi="Times New Roman" w:cs="Times New Roman"/>
                <w:sz w:val="22"/>
              </w:rPr>
              <w:t>редоставление государственных услуг Роспотребнадзора в электронном виде</w:t>
            </w:r>
            <w:r w:rsidR="00591BB5">
              <w:rPr>
                <w:rFonts w:ascii="Times New Roman" w:hAnsi="Times New Roman" w:cs="Times New Roman"/>
                <w:sz w:val="22"/>
              </w:rPr>
              <w:t>.</w:t>
            </w:r>
          </w:p>
          <w:p w:rsidR="00591BB5" w:rsidRPr="006159C2" w:rsidRDefault="00591BB5" w:rsidP="008153BB">
            <w:pPr>
              <w:pStyle w:val="ConsPlusCell"/>
              <w:ind w:firstLine="426"/>
              <w:jc w:val="both"/>
              <w:rPr>
                <w:rFonts w:ascii="Times New Roman" w:hAnsi="Times New Roman" w:cs="Times New Roman"/>
                <w:sz w:val="22"/>
              </w:rPr>
            </w:pPr>
            <w:r w:rsidRPr="006159C2">
              <w:rPr>
                <w:rFonts w:ascii="Times New Roman" w:hAnsi="Times New Roman" w:cs="Times New Roman"/>
                <w:sz w:val="22"/>
              </w:rPr>
              <w:t xml:space="preserve">Работа Управления в системе межведомственного электронного взаимодействия при предоставлении </w:t>
            </w:r>
            <w:proofErr w:type="spellStart"/>
            <w:proofErr w:type="gramStart"/>
            <w:r w:rsidRPr="006159C2">
              <w:rPr>
                <w:rFonts w:ascii="Times New Roman" w:hAnsi="Times New Roman" w:cs="Times New Roman"/>
                <w:sz w:val="22"/>
              </w:rPr>
              <w:t>госу</w:t>
            </w:r>
            <w:r w:rsidR="00704866">
              <w:rPr>
                <w:rFonts w:ascii="Times New Roman" w:hAnsi="Times New Roman" w:cs="Times New Roman"/>
                <w:sz w:val="22"/>
              </w:rPr>
              <w:t>-</w:t>
            </w:r>
            <w:r w:rsidRPr="006159C2">
              <w:rPr>
                <w:rFonts w:ascii="Times New Roman" w:hAnsi="Times New Roman" w:cs="Times New Roman"/>
                <w:sz w:val="22"/>
              </w:rPr>
              <w:t>дарственных</w:t>
            </w:r>
            <w:proofErr w:type="spellEnd"/>
            <w:proofErr w:type="gramEnd"/>
            <w:r w:rsidRPr="006159C2">
              <w:rPr>
                <w:rFonts w:ascii="Times New Roman" w:hAnsi="Times New Roman" w:cs="Times New Roman"/>
                <w:sz w:val="22"/>
              </w:rPr>
              <w:t xml:space="preserve"> услуг и осуществлении государственных функций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  <w:p w:rsidR="00591BB5" w:rsidRPr="006159C2" w:rsidRDefault="00591BB5" w:rsidP="008153BB">
            <w:pPr>
              <w:pStyle w:val="ConsPlusCell"/>
              <w:ind w:firstLine="426"/>
              <w:jc w:val="both"/>
              <w:rPr>
                <w:rFonts w:ascii="Times New Roman" w:hAnsi="Times New Roman" w:cs="Times New Roman"/>
                <w:sz w:val="22"/>
              </w:rPr>
            </w:pPr>
            <w:r w:rsidRPr="006159C2">
              <w:rPr>
                <w:rFonts w:ascii="Times New Roman" w:hAnsi="Times New Roman" w:cs="Times New Roman"/>
                <w:sz w:val="22"/>
              </w:rPr>
              <w:t>Реализация «Концепции развития механизмов предоставления государственных услуг в электронном виде» и «Концепции открытости федеральных органов исполнительной власти»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</w:p>
          <w:p w:rsidR="00591BB5" w:rsidRPr="006159C2" w:rsidRDefault="00591BB5" w:rsidP="008153BB">
            <w:pPr>
              <w:pStyle w:val="ConsPlusCell"/>
              <w:ind w:firstLine="426"/>
              <w:jc w:val="both"/>
              <w:rPr>
                <w:rFonts w:ascii="Times New Roman" w:hAnsi="Times New Roman" w:cs="Times New Roman"/>
                <w:sz w:val="22"/>
              </w:rPr>
            </w:pPr>
            <w:r w:rsidRPr="006159C2">
              <w:rPr>
                <w:rFonts w:ascii="Times New Roman" w:hAnsi="Times New Roman" w:cs="Times New Roman"/>
                <w:sz w:val="22"/>
              </w:rPr>
              <w:t>Размещение на официальном сайте Управления наборов «открытых данных»</w:t>
            </w:r>
          </w:p>
        </w:tc>
      </w:tr>
      <w:tr w:rsidR="00D31AD4" w:rsidTr="00704866">
        <w:tc>
          <w:tcPr>
            <w:tcW w:w="684" w:type="dxa"/>
          </w:tcPr>
          <w:p w:rsidR="00D31AD4" w:rsidRDefault="00D31AD4" w:rsidP="00957581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="00957581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3429" w:type="dxa"/>
          </w:tcPr>
          <w:p w:rsidR="00D31AD4" w:rsidRDefault="00D31AD4" w:rsidP="00462A4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Обеспечение действенного функционирования единой системы документооборота, позволяющей осуществлять ведение учета и контроля </w:t>
            </w:r>
            <w:r>
              <w:rPr>
                <w:sz w:val="22"/>
              </w:rPr>
              <w:lastRenderedPageBreak/>
              <w:t>исполнения документов</w:t>
            </w:r>
          </w:p>
        </w:tc>
        <w:tc>
          <w:tcPr>
            <w:tcW w:w="2551" w:type="dxa"/>
          </w:tcPr>
          <w:p w:rsidR="00D31AD4" w:rsidRDefault="00F949D0" w:rsidP="009B531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Отдел организации и обеспечения деятельности</w:t>
            </w:r>
          </w:p>
          <w:p w:rsidR="00F519F8" w:rsidRPr="00DA3EA1" w:rsidRDefault="00F519F8" w:rsidP="00C433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</w:tcPr>
          <w:p w:rsidR="00D31AD4" w:rsidRDefault="00D31AD4" w:rsidP="009B53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 систематической основе</w:t>
            </w:r>
          </w:p>
          <w:p w:rsidR="00D31AD4" w:rsidRDefault="00D31AD4" w:rsidP="009B53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307" w:type="dxa"/>
          </w:tcPr>
          <w:p w:rsidR="00D31AD4" w:rsidRDefault="00D31AD4" w:rsidP="008153BB">
            <w:pPr>
              <w:pStyle w:val="ConsPlusCell"/>
              <w:ind w:firstLine="426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Исклю</w:t>
            </w:r>
            <w:r w:rsidR="004E76DB">
              <w:rPr>
                <w:rFonts w:ascii="Times New Roman" w:hAnsi="Times New Roman" w:cs="Times New Roman"/>
                <w:sz w:val="22"/>
              </w:rPr>
              <w:t xml:space="preserve">чение проявления коррупционных </w:t>
            </w:r>
            <w:r>
              <w:rPr>
                <w:rFonts w:ascii="Times New Roman" w:hAnsi="Times New Roman" w:cs="Times New Roman"/>
                <w:sz w:val="22"/>
              </w:rPr>
              <w:t>рисков при рассмотрении обращений граждан и организаций.</w:t>
            </w:r>
          </w:p>
          <w:p w:rsidR="00D31AD4" w:rsidRPr="00B66948" w:rsidRDefault="00D31AD4" w:rsidP="00681D9E">
            <w:pPr>
              <w:pStyle w:val="ConsPlusCell"/>
              <w:ind w:firstLine="426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F949D0" w:rsidTr="00704866">
        <w:tc>
          <w:tcPr>
            <w:tcW w:w="684" w:type="dxa"/>
          </w:tcPr>
          <w:p w:rsidR="00F949D0" w:rsidRDefault="00F949D0" w:rsidP="0095758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</w:t>
            </w:r>
            <w:r w:rsidR="00957581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</w:p>
        </w:tc>
        <w:tc>
          <w:tcPr>
            <w:tcW w:w="3429" w:type="dxa"/>
          </w:tcPr>
          <w:p w:rsidR="00F949D0" w:rsidRDefault="00F949D0" w:rsidP="00C215D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Использование государственными гражданскими служащими </w:t>
            </w:r>
            <w:r w:rsidR="004F7BCA">
              <w:rPr>
                <w:sz w:val="22"/>
              </w:rPr>
              <w:t xml:space="preserve">Управления </w:t>
            </w:r>
            <w:r>
              <w:rPr>
                <w:sz w:val="22"/>
              </w:rPr>
              <w:t>компьютерных программ, разработанных на базе специального программного обеспечения «Справки БК»</w:t>
            </w:r>
          </w:p>
        </w:tc>
        <w:tc>
          <w:tcPr>
            <w:tcW w:w="2551" w:type="dxa"/>
          </w:tcPr>
          <w:p w:rsidR="00F949D0" w:rsidRDefault="00F949D0" w:rsidP="00F949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Акимова И.А., </w:t>
            </w:r>
          </w:p>
          <w:p w:rsidR="00F949D0" w:rsidRPr="00FE35A6" w:rsidRDefault="00F949D0" w:rsidP="00F949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Паненкова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Е.А.</w:t>
            </w:r>
          </w:p>
          <w:p w:rsidR="00F949D0" w:rsidRDefault="00F949D0" w:rsidP="00C215DA">
            <w:pPr>
              <w:jc w:val="center"/>
              <w:rPr>
                <w:sz w:val="22"/>
              </w:rPr>
            </w:pPr>
          </w:p>
          <w:p w:rsidR="00F949D0" w:rsidRDefault="004F7BCA" w:rsidP="00C21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государственной службы и кадров</w:t>
            </w:r>
          </w:p>
          <w:p w:rsidR="004F7BCA" w:rsidRDefault="004F7BCA" w:rsidP="00C215DA">
            <w:pPr>
              <w:jc w:val="center"/>
              <w:rPr>
                <w:sz w:val="22"/>
              </w:rPr>
            </w:pPr>
          </w:p>
          <w:p w:rsidR="00F949D0" w:rsidRDefault="00F949D0" w:rsidP="00C215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Функциональные и территориальные отделы</w:t>
            </w:r>
          </w:p>
        </w:tc>
        <w:tc>
          <w:tcPr>
            <w:tcW w:w="2327" w:type="dxa"/>
          </w:tcPr>
          <w:p w:rsidR="00F949D0" w:rsidRPr="00C118AB" w:rsidRDefault="00F949D0" w:rsidP="00C215DA">
            <w:pPr>
              <w:pStyle w:val="21"/>
              <w:shd w:val="clear" w:color="auto" w:fill="auto"/>
              <w:spacing w:before="0" w:after="0" w:line="256" w:lineRule="exact"/>
              <w:rPr>
                <w:sz w:val="24"/>
                <w:szCs w:val="24"/>
              </w:rPr>
            </w:pPr>
            <w:r w:rsidRPr="00C118AB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систематической основе при наличии оснований</w:t>
            </w:r>
          </w:p>
        </w:tc>
        <w:tc>
          <w:tcPr>
            <w:tcW w:w="6307" w:type="dxa"/>
          </w:tcPr>
          <w:p w:rsidR="00F949D0" w:rsidRPr="00F158E4" w:rsidRDefault="00F949D0" w:rsidP="00C215DA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автоматизированного сбора и анализа сведений о доходах, расходах, об имуществе и обязательствах имущественного характера, представляемых государственными гражданскими служащими Управления</w:t>
            </w:r>
          </w:p>
        </w:tc>
      </w:tr>
      <w:tr w:rsidR="00D31AD4" w:rsidTr="00704866">
        <w:tc>
          <w:tcPr>
            <w:tcW w:w="684" w:type="dxa"/>
          </w:tcPr>
          <w:p w:rsidR="00D31AD4" w:rsidRDefault="00D31AD4" w:rsidP="00957581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="00957581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3429" w:type="dxa"/>
          </w:tcPr>
          <w:p w:rsidR="006A086E" w:rsidRDefault="006A086E" w:rsidP="00462A4A">
            <w:pPr>
              <w:jc w:val="both"/>
              <w:rPr>
                <w:sz w:val="22"/>
                <w:szCs w:val="22"/>
              </w:rPr>
            </w:pPr>
            <w:r w:rsidRPr="00671A84">
              <w:rPr>
                <w:sz w:val="22"/>
                <w:szCs w:val="22"/>
              </w:rPr>
              <w:t>Повышение эффективности, результативности осуществления закупок товаров, работ, услуг,</w:t>
            </w:r>
            <w:r w:rsidR="00671A84">
              <w:rPr>
                <w:sz w:val="22"/>
                <w:szCs w:val="22"/>
              </w:rPr>
              <w:t xml:space="preserve"> </w:t>
            </w:r>
            <w:r w:rsidRPr="00671A84">
              <w:rPr>
                <w:sz w:val="22"/>
                <w:szCs w:val="22"/>
              </w:rPr>
              <w:t>обеспечения гласности и прозрачности</w:t>
            </w:r>
            <w:r w:rsidR="00671A84">
              <w:rPr>
                <w:sz w:val="22"/>
                <w:szCs w:val="22"/>
              </w:rPr>
              <w:t xml:space="preserve"> </w:t>
            </w:r>
            <w:r w:rsidRPr="00671A84">
              <w:rPr>
                <w:sz w:val="22"/>
                <w:szCs w:val="22"/>
              </w:rPr>
              <w:t>осуществления таких закупок</w:t>
            </w:r>
            <w:r w:rsidR="00671A84">
              <w:rPr>
                <w:sz w:val="22"/>
                <w:szCs w:val="22"/>
              </w:rPr>
              <w:t>.</w:t>
            </w:r>
          </w:p>
          <w:p w:rsidR="006A086E" w:rsidRPr="00671A84" w:rsidRDefault="006A086E" w:rsidP="00AC74D6">
            <w:pPr>
              <w:jc w:val="both"/>
              <w:rPr>
                <w:sz w:val="22"/>
                <w:szCs w:val="22"/>
              </w:rPr>
            </w:pPr>
            <w:r w:rsidRPr="00671A84">
              <w:rPr>
                <w:sz w:val="22"/>
                <w:szCs w:val="22"/>
              </w:rPr>
              <w:t>Мониторинг и выявление коррупционных рисков, в том числе причин и условий коррупции, в сфере закупок товаров, работ, услуг для обеспечения государственных нужд и устранение выявленных коррупционных рисков</w:t>
            </w:r>
          </w:p>
        </w:tc>
        <w:tc>
          <w:tcPr>
            <w:tcW w:w="2551" w:type="dxa"/>
          </w:tcPr>
          <w:p w:rsidR="00671A84" w:rsidRPr="008D5BB9" w:rsidRDefault="00F949D0" w:rsidP="00671A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Отдел бухучета и отчетности</w:t>
            </w:r>
          </w:p>
          <w:p w:rsidR="00D31AD4" w:rsidRPr="00671A84" w:rsidRDefault="00D31AD4" w:rsidP="00076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</w:tcPr>
          <w:p w:rsidR="00D31AD4" w:rsidRPr="00671A84" w:rsidRDefault="006A086E" w:rsidP="00671A84">
            <w:pPr>
              <w:jc w:val="center"/>
              <w:rPr>
                <w:sz w:val="22"/>
                <w:szCs w:val="22"/>
              </w:rPr>
            </w:pPr>
            <w:r w:rsidRPr="00671A84">
              <w:rPr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6307" w:type="dxa"/>
          </w:tcPr>
          <w:p w:rsidR="006A086E" w:rsidRDefault="006A086E" w:rsidP="008153BB">
            <w:pPr>
              <w:ind w:firstLine="426"/>
              <w:jc w:val="both"/>
              <w:rPr>
                <w:sz w:val="22"/>
                <w:szCs w:val="22"/>
              </w:rPr>
            </w:pPr>
            <w:r w:rsidRPr="00671A84">
              <w:rPr>
                <w:sz w:val="22"/>
                <w:szCs w:val="22"/>
              </w:rPr>
              <w:t>Недопущение проявления коррупционных действий при размещении государственных заказов</w:t>
            </w:r>
            <w:r w:rsidR="00BE3F19">
              <w:rPr>
                <w:sz w:val="22"/>
                <w:szCs w:val="22"/>
              </w:rPr>
              <w:t>.</w:t>
            </w:r>
          </w:p>
          <w:p w:rsidR="00F949D0" w:rsidRPr="00671A84" w:rsidRDefault="00F949D0" w:rsidP="008153BB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D31AD4" w:rsidRDefault="006A086E" w:rsidP="008153BB">
            <w:pPr>
              <w:ind w:firstLine="426"/>
              <w:jc w:val="both"/>
              <w:rPr>
                <w:sz w:val="22"/>
                <w:szCs w:val="22"/>
              </w:rPr>
            </w:pPr>
            <w:r w:rsidRPr="00671A84">
              <w:rPr>
                <w:sz w:val="22"/>
                <w:szCs w:val="22"/>
              </w:rPr>
              <w:t>Целевое использование и экономия бюджетных средств</w:t>
            </w:r>
            <w:r w:rsidR="00BE3F19">
              <w:rPr>
                <w:sz w:val="22"/>
                <w:szCs w:val="22"/>
              </w:rPr>
              <w:t>.</w:t>
            </w:r>
          </w:p>
          <w:p w:rsidR="00F949D0" w:rsidRPr="00671A84" w:rsidRDefault="00F949D0" w:rsidP="008153BB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6A086E" w:rsidRDefault="006A086E" w:rsidP="008153BB">
            <w:pPr>
              <w:ind w:firstLine="426"/>
              <w:jc w:val="both"/>
              <w:rPr>
                <w:sz w:val="22"/>
                <w:szCs w:val="22"/>
              </w:rPr>
            </w:pPr>
            <w:r w:rsidRPr="00671A84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671A84">
              <w:rPr>
                <w:sz w:val="22"/>
                <w:szCs w:val="22"/>
              </w:rPr>
              <w:t>соответствия показателей итогов выполнения государственных контрактов</w:t>
            </w:r>
            <w:proofErr w:type="gramEnd"/>
            <w:r w:rsidRPr="00671A84">
              <w:rPr>
                <w:sz w:val="22"/>
                <w:szCs w:val="22"/>
              </w:rPr>
              <w:t xml:space="preserve"> первоначально заложенным в них параметрам и утвержденным показателям федерального бюджета</w:t>
            </w:r>
            <w:r w:rsidR="00BE3F19">
              <w:rPr>
                <w:sz w:val="22"/>
                <w:szCs w:val="22"/>
              </w:rPr>
              <w:t>.</w:t>
            </w:r>
          </w:p>
          <w:p w:rsidR="00F949D0" w:rsidRPr="00671A84" w:rsidRDefault="00F949D0" w:rsidP="008153BB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6A086E" w:rsidRPr="00671A84" w:rsidRDefault="006A086E" w:rsidP="008153BB">
            <w:pPr>
              <w:ind w:firstLine="426"/>
              <w:jc w:val="both"/>
              <w:rPr>
                <w:sz w:val="22"/>
                <w:szCs w:val="22"/>
              </w:rPr>
            </w:pPr>
            <w:r w:rsidRPr="00671A84">
              <w:rPr>
                <w:sz w:val="22"/>
                <w:szCs w:val="22"/>
              </w:rPr>
              <w:t>Расширение практики проведения открытых аукционов в электронной форме</w:t>
            </w:r>
          </w:p>
          <w:p w:rsidR="00D537BC" w:rsidRDefault="00D537BC" w:rsidP="008153BB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6A086E" w:rsidRPr="00671A84" w:rsidRDefault="006A086E" w:rsidP="008153BB">
            <w:pPr>
              <w:ind w:firstLine="426"/>
              <w:jc w:val="both"/>
              <w:rPr>
                <w:sz w:val="22"/>
                <w:szCs w:val="22"/>
              </w:rPr>
            </w:pPr>
          </w:p>
        </w:tc>
      </w:tr>
      <w:tr w:rsidR="004F48A4" w:rsidTr="00704866">
        <w:tc>
          <w:tcPr>
            <w:tcW w:w="684" w:type="dxa"/>
          </w:tcPr>
          <w:p w:rsidR="004F48A4" w:rsidRDefault="004F48A4" w:rsidP="00957581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="00957581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3429" w:type="dxa"/>
          </w:tcPr>
          <w:p w:rsidR="004F48A4" w:rsidRDefault="004F48A4" w:rsidP="00462A4A">
            <w:pPr>
              <w:pStyle w:val="21"/>
              <w:shd w:val="clear" w:color="auto" w:fill="auto"/>
              <w:spacing w:before="0" w:after="0" w:line="252" w:lineRule="exact"/>
              <w:jc w:val="both"/>
            </w:pPr>
            <w:r>
              <w:rPr>
                <w:rStyle w:val="211pt"/>
              </w:rPr>
              <w:t>Осуществление внутреннего финансового контроля и внутреннего финансового аудита</w:t>
            </w:r>
          </w:p>
        </w:tc>
        <w:tc>
          <w:tcPr>
            <w:tcW w:w="2551" w:type="dxa"/>
          </w:tcPr>
          <w:p w:rsidR="004F48A4" w:rsidRPr="008D5BB9" w:rsidRDefault="00F949D0" w:rsidP="009B53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Отдел бухгалтерского учета и отчетности</w:t>
            </w:r>
          </w:p>
          <w:p w:rsidR="004F48A4" w:rsidRPr="00671A84" w:rsidRDefault="004F48A4" w:rsidP="000767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</w:tcPr>
          <w:p w:rsidR="004F48A4" w:rsidRDefault="004F48A4" w:rsidP="004F48A4">
            <w:pPr>
              <w:pStyle w:val="21"/>
              <w:shd w:val="clear" w:color="auto" w:fill="auto"/>
              <w:spacing w:before="0" w:after="0" w:line="252" w:lineRule="exact"/>
            </w:pPr>
            <w:r>
              <w:rPr>
                <w:rStyle w:val="211pt"/>
              </w:rPr>
              <w:t>На систематической основе</w:t>
            </w:r>
          </w:p>
        </w:tc>
        <w:tc>
          <w:tcPr>
            <w:tcW w:w="6307" w:type="dxa"/>
          </w:tcPr>
          <w:p w:rsidR="004F48A4" w:rsidRDefault="004F48A4" w:rsidP="00681D9E">
            <w:pPr>
              <w:pStyle w:val="21"/>
              <w:shd w:val="clear" w:color="auto" w:fill="auto"/>
              <w:spacing w:before="0" w:after="0" w:line="252" w:lineRule="exact"/>
              <w:ind w:firstLine="426"/>
              <w:jc w:val="both"/>
            </w:pPr>
            <w:r>
              <w:rPr>
                <w:rStyle w:val="211pt"/>
              </w:rPr>
              <w:t>Соблюдение установленных в соответствии с бюджетным законодательством Российской Федерации и иными нормативными правовыми актами, регулирующими бюджетные правоотношения, внутренних стандартов и процедур составления и исполнения бюджета, составления бюджетной отчетности и ведения бюджетного учета.</w:t>
            </w:r>
          </w:p>
          <w:p w:rsidR="004F48A4" w:rsidRDefault="004F48A4" w:rsidP="00681D9E">
            <w:pPr>
              <w:pStyle w:val="21"/>
              <w:shd w:val="clear" w:color="auto" w:fill="auto"/>
              <w:spacing w:before="0" w:after="0" w:line="252" w:lineRule="exact"/>
              <w:ind w:firstLine="426"/>
              <w:jc w:val="both"/>
            </w:pPr>
            <w:r>
              <w:rPr>
                <w:rStyle w:val="211pt"/>
              </w:rPr>
              <w:t>Подготовка и организация мер по повышению экономности и результативности использования бюджетных средств</w:t>
            </w:r>
          </w:p>
        </w:tc>
      </w:tr>
      <w:tr w:rsidR="00070F9F" w:rsidTr="00704866">
        <w:tc>
          <w:tcPr>
            <w:tcW w:w="684" w:type="dxa"/>
          </w:tcPr>
          <w:p w:rsidR="00070F9F" w:rsidRDefault="00070F9F" w:rsidP="00957581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="00957581">
              <w:rPr>
                <w:sz w:val="22"/>
              </w:rPr>
              <w:t>8</w:t>
            </w:r>
            <w:r>
              <w:rPr>
                <w:sz w:val="22"/>
              </w:rPr>
              <w:t>.</w:t>
            </w:r>
          </w:p>
        </w:tc>
        <w:tc>
          <w:tcPr>
            <w:tcW w:w="3429" w:type="dxa"/>
          </w:tcPr>
          <w:p w:rsidR="00070F9F" w:rsidRDefault="00070F9F" w:rsidP="00DC2719">
            <w:pPr>
              <w:rPr>
                <w:sz w:val="22"/>
              </w:rPr>
            </w:pPr>
            <w:r>
              <w:rPr>
                <w:sz w:val="22"/>
              </w:rPr>
              <w:t xml:space="preserve">Рассмотрение </w:t>
            </w:r>
            <w:proofErr w:type="spellStart"/>
            <w:r>
              <w:rPr>
                <w:sz w:val="22"/>
              </w:rPr>
              <w:t>правоприменитель</w:t>
            </w:r>
            <w:r w:rsidR="00704866">
              <w:rPr>
                <w:sz w:val="22"/>
              </w:rPr>
              <w:t>-</w:t>
            </w:r>
            <w:r>
              <w:rPr>
                <w:sz w:val="22"/>
              </w:rPr>
              <w:t>ной</w:t>
            </w:r>
            <w:proofErr w:type="spellEnd"/>
            <w:r>
              <w:rPr>
                <w:sz w:val="22"/>
              </w:rPr>
              <w:t xml:space="preserve"> практики по результатам вступивших в законную силу решений судов, арбитражных </w:t>
            </w:r>
            <w:r>
              <w:rPr>
                <w:sz w:val="22"/>
              </w:rPr>
              <w:lastRenderedPageBreak/>
              <w:t xml:space="preserve">судов о признании </w:t>
            </w:r>
            <w:proofErr w:type="spellStart"/>
            <w:r w:rsidRPr="00704866">
              <w:rPr>
                <w:sz w:val="22"/>
              </w:rPr>
              <w:t>недействи</w:t>
            </w:r>
            <w:r w:rsidR="00D9697B">
              <w:rPr>
                <w:sz w:val="22"/>
              </w:rPr>
              <w:t>-</w:t>
            </w:r>
            <w:r w:rsidRPr="00704866">
              <w:rPr>
                <w:sz w:val="22"/>
              </w:rPr>
              <w:t>тельными</w:t>
            </w:r>
            <w:proofErr w:type="spellEnd"/>
            <w:r w:rsidRPr="0070486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ненормативных правовых актов, </w:t>
            </w:r>
            <w:proofErr w:type="gramStart"/>
            <w:r>
              <w:rPr>
                <w:sz w:val="22"/>
              </w:rPr>
              <w:t>незаконными</w:t>
            </w:r>
            <w:proofErr w:type="gramEnd"/>
            <w:r>
              <w:rPr>
                <w:sz w:val="22"/>
              </w:rPr>
              <w:t xml:space="preserve"> решений и действий (</w:t>
            </w:r>
            <w:proofErr w:type="spellStart"/>
            <w:r>
              <w:rPr>
                <w:sz w:val="22"/>
              </w:rPr>
              <w:t>бездей</w:t>
            </w:r>
            <w:r w:rsidR="00D9697B">
              <w:rPr>
                <w:sz w:val="22"/>
              </w:rPr>
              <w:t>-</w:t>
            </w:r>
            <w:r>
              <w:rPr>
                <w:sz w:val="22"/>
              </w:rPr>
              <w:t>ствий</w:t>
            </w:r>
            <w:proofErr w:type="spellEnd"/>
            <w:r>
              <w:rPr>
                <w:sz w:val="22"/>
              </w:rPr>
              <w:t xml:space="preserve">) Управления и его </w:t>
            </w:r>
            <w:proofErr w:type="spellStart"/>
            <w:r>
              <w:rPr>
                <w:sz w:val="22"/>
              </w:rPr>
              <w:t>должно</w:t>
            </w:r>
            <w:r w:rsidR="00D9697B">
              <w:rPr>
                <w:sz w:val="22"/>
              </w:rPr>
              <w:t>-</w:t>
            </w:r>
            <w:r>
              <w:rPr>
                <w:sz w:val="22"/>
              </w:rPr>
              <w:t>стных</w:t>
            </w:r>
            <w:proofErr w:type="spellEnd"/>
            <w:r>
              <w:rPr>
                <w:sz w:val="22"/>
              </w:rPr>
              <w:t xml:space="preserve"> лиц</w:t>
            </w:r>
          </w:p>
        </w:tc>
        <w:tc>
          <w:tcPr>
            <w:tcW w:w="2551" w:type="dxa"/>
          </w:tcPr>
          <w:p w:rsidR="00070F9F" w:rsidRDefault="00070F9F" w:rsidP="00181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Акимова И.А.</w:t>
            </w:r>
          </w:p>
          <w:p w:rsidR="00070F9F" w:rsidRDefault="00070F9F" w:rsidP="00181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</w:rPr>
              <w:t>Паненкова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Е.А.</w:t>
            </w:r>
          </w:p>
          <w:p w:rsidR="00070F9F" w:rsidRDefault="00070F9F" w:rsidP="00181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070F9F" w:rsidRPr="00A85C1A" w:rsidRDefault="00957581" w:rsidP="001819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Отдел юридического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обеспечения</w:t>
            </w:r>
          </w:p>
        </w:tc>
        <w:tc>
          <w:tcPr>
            <w:tcW w:w="2327" w:type="dxa"/>
          </w:tcPr>
          <w:p w:rsidR="00070F9F" w:rsidRDefault="00070F9F" w:rsidP="00181949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Ежеквартально</w:t>
            </w:r>
          </w:p>
        </w:tc>
        <w:tc>
          <w:tcPr>
            <w:tcW w:w="6307" w:type="dxa"/>
          </w:tcPr>
          <w:p w:rsidR="00070F9F" w:rsidRDefault="00070F9F" w:rsidP="00181949">
            <w:pPr>
              <w:pStyle w:val="ConsPlusCell"/>
              <w:ind w:firstLine="426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Выработка и принятие мер по предупреждению и устранению причин выявленных нарушений.</w:t>
            </w:r>
          </w:p>
          <w:p w:rsidR="00957581" w:rsidRDefault="00957581" w:rsidP="00181949">
            <w:pPr>
              <w:pStyle w:val="ConsPlusCell"/>
              <w:ind w:firstLine="426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070F9F" w:rsidRDefault="00070F9F" w:rsidP="00181949">
            <w:pPr>
              <w:pStyle w:val="ConsPlusCell"/>
              <w:ind w:firstLine="426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Подготовка информационно-аналитических писем.</w:t>
            </w:r>
          </w:p>
          <w:p w:rsidR="00957581" w:rsidRDefault="00957581" w:rsidP="00181949">
            <w:pPr>
              <w:pStyle w:val="ConsPlusCell"/>
              <w:ind w:firstLine="426"/>
              <w:jc w:val="both"/>
              <w:rPr>
                <w:rFonts w:ascii="Times New Roman" w:hAnsi="Times New Roman" w:cs="Times New Roman"/>
                <w:sz w:val="22"/>
              </w:rPr>
            </w:pPr>
          </w:p>
          <w:p w:rsidR="00070F9F" w:rsidRPr="006159C2" w:rsidRDefault="00070F9F" w:rsidP="00181949">
            <w:pPr>
              <w:pStyle w:val="ConsPlusCell"/>
              <w:ind w:firstLine="426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Внедрение новых нормативно-правовых актов</w:t>
            </w:r>
          </w:p>
        </w:tc>
      </w:tr>
      <w:tr w:rsidR="004F48A4">
        <w:trPr>
          <w:cantSplit/>
        </w:trPr>
        <w:tc>
          <w:tcPr>
            <w:tcW w:w="684" w:type="dxa"/>
          </w:tcPr>
          <w:p w:rsidR="004F48A4" w:rsidRDefault="004F48A4" w:rsidP="00B10F2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3.</w:t>
            </w:r>
          </w:p>
        </w:tc>
        <w:tc>
          <w:tcPr>
            <w:tcW w:w="14614" w:type="dxa"/>
            <w:gridSpan w:val="4"/>
          </w:tcPr>
          <w:p w:rsidR="004F48A4" w:rsidRDefault="004F48A4" w:rsidP="00B10F2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Взаимодействие Управления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Управления</w:t>
            </w:r>
          </w:p>
        </w:tc>
      </w:tr>
      <w:tr w:rsidR="004F48A4" w:rsidTr="00704866">
        <w:tc>
          <w:tcPr>
            <w:tcW w:w="684" w:type="dxa"/>
          </w:tcPr>
          <w:p w:rsidR="004F48A4" w:rsidRDefault="004F48A4" w:rsidP="00B10F23">
            <w:pPr>
              <w:rPr>
                <w:sz w:val="22"/>
              </w:rPr>
            </w:pPr>
            <w:r>
              <w:rPr>
                <w:sz w:val="22"/>
              </w:rPr>
              <w:t xml:space="preserve">3.1. </w:t>
            </w:r>
          </w:p>
        </w:tc>
        <w:tc>
          <w:tcPr>
            <w:tcW w:w="3429" w:type="dxa"/>
          </w:tcPr>
          <w:p w:rsidR="004F48A4" w:rsidRDefault="004F48A4" w:rsidP="00462A4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Обеспечение размещения на сайте Управления информации об </w:t>
            </w:r>
            <w:proofErr w:type="spellStart"/>
            <w:r>
              <w:rPr>
                <w:sz w:val="22"/>
              </w:rPr>
              <w:t>антикоррупционной</w:t>
            </w:r>
            <w:proofErr w:type="spellEnd"/>
            <w:r>
              <w:rPr>
                <w:sz w:val="22"/>
              </w:rPr>
              <w:t xml:space="preserve"> деятельности, ведение специализированного раздела, посвященного вопросам противодействия коррупции</w:t>
            </w:r>
          </w:p>
        </w:tc>
        <w:tc>
          <w:tcPr>
            <w:tcW w:w="2551" w:type="dxa"/>
          </w:tcPr>
          <w:p w:rsidR="004F48A4" w:rsidRDefault="00957581" w:rsidP="00B10F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государственной службы и кадров</w:t>
            </w:r>
          </w:p>
          <w:p w:rsidR="000D54A6" w:rsidRDefault="000D54A6" w:rsidP="00B10F23">
            <w:pPr>
              <w:jc w:val="center"/>
              <w:rPr>
                <w:sz w:val="22"/>
              </w:rPr>
            </w:pPr>
          </w:p>
        </w:tc>
        <w:tc>
          <w:tcPr>
            <w:tcW w:w="2327" w:type="dxa"/>
          </w:tcPr>
          <w:p w:rsidR="004F48A4" w:rsidRDefault="004F48A4" w:rsidP="00B10F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систематической основе</w:t>
            </w:r>
          </w:p>
        </w:tc>
        <w:tc>
          <w:tcPr>
            <w:tcW w:w="6307" w:type="dxa"/>
          </w:tcPr>
          <w:p w:rsidR="004F48A4" w:rsidRDefault="004F48A4" w:rsidP="008153BB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  <w:r>
              <w:rPr>
                <w:sz w:val="22"/>
              </w:rPr>
              <w:t>Повышение эффективности информационной открытости Управления.</w:t>
            </w:r>
          </w:p>
          <w:p w:rsidR="006C6528" w:rsidRDefault="006C6528" w:rsidP="008153BB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</w:p>
          <w:p w:rsidR="004F48A4" w:rsidRDefault="004F48A4" w:rsidP="008153BB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Актуализация </w:t>
            </w:r>
            <w:r w:rsidRPr="00AC0E18">
              <w:rPr>
                <w:sz w:val="22"/>
              </w:rPr>
              <w:t>раздела «Противодействие коррупции» официального сайта Управления</w:t>
            </w:r>
          </w:p>
        </w:tc>
      </w:tr>
      <w:tr w:rsidR="004F48A4" w:rsidTr="00704866">
        <w:tc>
          <w:tcPr>
            <w:tcW w:w="684" w:type="dxa"/>
          </w:tcPr>
          <w:p w:rsidR="004F48A4" w:rsidRDefault="004F48A4" w:rsidP="00B10F23">
            <w:pPr>
              <w:rPr>
                <w:sz w:val="22"/>
              </w:rPr>
            </w:pPr>
            <w:r>
              <w:rPr>
                <w:sz w:val="22"/>
              </w:rPr>
              <w:t xml:space="preserve">3.2. </w:t>
            </w:r>
          </w:p>
        </w:tc>
        <w:tc>
          <w:tcPr>
            <w:tcW w:w="3429" w:type="dxa"/>
          </w:tcPr>
          <w:p w:rsidR="004F48A4" w:rsidRDefault="004F48A4" w:rsidP="006C652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Осуществление мер по созданию эффективной системы обратной связи, позволяющей корректировать проводимую </w:t>
            </w:r>
            <w:proofErr w:type="spellStart"/>
            <w:r>
              <w:rPr>
                <w:sz w:val="22"/>
              </w:rPr>
              <w:t>антикоррупционную</w:t>
            </w:r>
            <w:proofErr w:type="spellEnd"/>
            <w:r>
              <w:rPr>
                <w:sz w:val="22"/>
              </w:rPr>
              <w:t xml:space="preserve"> работу на основе информац</w:t>
            </w:r>
            <w:proofErr w:type="gramStart"/>
            <w:r>
              <w:rPr>
                <w:sz w:val="22"/>
              </w:rPr>
              <w:t>ии о ее</w:t>
            </w:r>
            <w:proofErr w:type="gramEnd"/>
            <w:r>
              <w:rPr>
                <w:sz w:val="22"/>
              </w:rPr>
              <w:t xml:space="preserve"> результативности, полученной от населения и институтов гражданского общества</w:t>
            </w:r>
          </w:p>
        </w:tc>
        <w:tc>
          <w:tcPr>
            <w:tcW w:w="2551" w:type="dxa"/>
          </w:tcPr>
          <w:p w:rsidR="004F48A4" w:rsidRDefault="00DC2719" w:rsidP="00B10F2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Отдел государственной службы и кадров</w:t>
            </w:r>
          </w:p>
          <w:p w:rsidR="00076719" w:rsidRDefault="00076719" w:rsidP="00B10F23">
            <w:pPr>
              <w:jc w:val="center"/>
              <w:rPr>
                <w:sz w:val="22"/>
              </w:rPr>
            </w:pPr>
          </w:p>
          <w:p w:rsidR="004F48A4" w:rsidRDefault="004F48A4" w:rsidP="00B10F23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2327" w:type="dxa"/>
          </w:tcPr>
          <w:p w:rsidR="004F48A4" w:rsidRDefault="004F48A4" w:rsidP="00B10F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систематической основе</w:t>
            </w:r>
          </w:p>
        </w:tc>
        <w:tc>
          <w:tcPr>
            <w:tcW w:w="6307" w:type="dxa"/>
          </w:tcPr>
          <w:p w:rsidR="004F48A4" w:rsidRDefault="004F48A4" w:rsidP="00553609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Повышение эффективности проводимой </w:t>
            </w:r>
            <w:proofErr w:type="spellStart"/>
            <w:r>
              <w:rPr>
                <w:sz w:val="22"/>
              </w:rPr>
              <w:t>антикоррупционной</w:t>
            </w:r>
            <w:proofErr w:type="spellEnd"/>
            <w:r>
              <w:rPr>
                <w:sz w:val="22"/>
              </w:rPr>
              <w:t xml:space="preserve"> деятельности.</w:t>
            </w:r>
          </w:p>
          <w:p w:rsidR="00DC2719" w:rsidRDefault="00DC2719" w:rsidP="00553609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</w:p>
          <w:p w:rsidR="004F48A4" w:rsidRDefault="004F48A4" w:rsidP="00553609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  <w:r>
              <w:rPr>
                <w:sz w:val="22"/>
              </w:rPr>
              <w:t xml:space="preserve">Мониторинг выполнения </w:t>
            </w:r>
            <w:proofErr w:type="spellStart"/>
            <w:r>
              <w:rPr>
                <w:sz w:val="22"/>
              </w:rPr>
              <w:t>антикоррупционных</w:t>
            </w:r>
            <w:proofErr w:type="spellEnd"/>
            <w:r>
              <w:rPr>
                <w:sz w:val="22"/>
              </w:rPr>
              <w:t xml:space="preserve"> мероприятий</w:t>
            </w:r>
            <w:r w:rsidR="000E1D68">
              <w:rPr>
                <w:sz w:val="22"/>
              </w:rPr>
              <w:t xml:space="preserve"> </w:t>
            </w:r>
            <w:r>
              <w:rPr>
                <w:sz w:val="22"/>
              </w:rPr>
              <w:t>(ежеквартально).</w:t>
            </w:r>
          </w:p>
          <w:p w:rsidR="006C6528" w:rsidRDefault="006C6528" w:rsidP="00553609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</w:p>
          <w:p w:rsidR="004F48A4" w:rsidRDefault="006C6528" w:rsidP="00D9697B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  <w:r>
              <w:rPr>
                <w:sz w:val="22"/>
              </w:rPr>
              <w:t>Организация проведени</w:t>
            </w:r>
            <w:r w:rsidR="00DC2719">
              <w:rPr>
                <w:sz w:val="22"/>
              </w:rPr>
              <w:t>я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он-лайн-опроса</w:t>
            </w:r>
            <w:proofErr w:type="spellEnd"/>
            <w:r>
              <w:rPr>
                <w:sz w:val="22"/>
              </w:rPr>
              <w:t xml:space="preserve"> посредством размещения соответствующей информации на официальном сайте Управления</w:t>
            </w:r>
          </w:p>
        </w:tc>
      </w:tr>
      <w:tr w:rsidR="004F48A4" w:rsidTr="00704866">
        <w:tc>
          <w:tcPr>
            <w:tcW w:w="684" w:type="dxa"/>
          </w:tcPr>
          <w:p w:rsidR="004F48A4" w:rsidRDefault="004F48A4" w:rsidP="00B10F23">
            <w:pPr>
              <w:rPr>
                <w:sz w:val="22"/>
              </w:rPr>
            </w:pPr>
            <w:r>
              <w:rPr>
                <w:sz w:val="22"/>
              </w:rPr>
              <w:t>3.3.</w:t>
            </w:r>
          </w:p>
        </w:tc>
        <w:tc>
          <w:tcPr>
            <w:tcW w:w="3429" w:type="dxa"/>
          </w:tcPr>
          <w:p w:rsidR="004F48A4" w:rsidRDefault="004F48A4" w:rsidP="00462A4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Обеспечение возможности оперативного представления гражданами и организациями информации о фактах коррупции в Управлении или нарушениях требований к поведению федеральных государственных гражданских служащих посредством: </w:t>
            </w:r>
          </w:p>
          <w:p w:rsidR="004F48A4" w:rsidRDefault="004F48A4" w:rsidP="00462A4A">
            <w:pPr>
              <w:jc w:val="both"/>
              <w:rPr>
                <w:sz w:val="22"/>
              </w:rPr>
            </w:pPr>
            <w:r>
              <w:rPr>
                <w:sz w:val="22"/>
              </w:rPr>
              <w:t>- функционирования «</w:t>
            </w:r>
            <w:r w:rsidR="00AD175E">
              <w:rPr>
                <w:sz w:val="22"/>
              </w:rPr>
              <w:t>телефона доверия</w:t>
            </w:r>
            <w:r>
              <w:rPr>
                <w:sz w:val="22"/>
              </w:rPr>
              <w:t>»</w:t>
            </w:r>
            <w:r w:rsidR="009821D8">
              <w:rPr>
                <w:sz w:val="22"/>
              </w:rPr>
              <w:t xml:space="preserve"> по вопросам противодействия коррупции</w:t>
            </w:r>
            <w:r>
              <w:rPr>
                <w:sz w:val="22"/>
              </w:rPr>
              <w:t xml:space="preserve">; </w:t>
            </w:r>
          </w:p>
          <w:p w:rsidR="000D54A6" w:rsidRDefault="004F48A4" w:rsidP="006C6528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- приема электронных сообщений </w:t>
            </w:r>
            <w:r w:rsidR="006C6528">
              <w:rPr>
                <w:sz w:val="22"/>
              </w:rPr>
              <w:t>с использованием</w:t>
            </w:r>
            <w:r>
              <w:rPr>
                <w:sz w:val="22"/>
              </w:rPr>
              <w:t xml:space="preserve"> официальн</w:t>
            </w:r>
            <w:r w:rsidR="006C6528">
              <w:rPr>
                <w:sz w:val="22"/>
              </w:rPr>
              <w:t>ого</w:t>
            </w:r>
            <w:r>
              <w:rPr>
                <w:sz w:val="22"/>
              </w:rPr>
              <w:t xml:space="preserve"> сайт</w:t>
            </w:r>
            <w:r w:rsidR="006C6528">
              <w:rPr>
                <w:sz w:val="22"/>
              </w:rPr>
              <w:t>а</w:t>
            </w:r>
            <w:r>
              <w:rPr>
                <w:sz w:val="22"/>
              </w:rPr>
              <w:t xml:space="preserve"> Управления</w:t>
            </w:r>
          </w:p>
        </w:tc>
        <w:tc>
          <w:tcPr>
            <w:tcW w:w="2551" w:type="dxa"/>
          </w:tcPr>
          <w:p w:rsidR="00F519F8" w:rsidRDefault="00DC2719" w:rsidP="00B10F2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Отдел организации и обеспечения деятельности</w:t>
            </w:r>
          </w:p>
          <w:p w:rsidR="00F519F8" w:rsidRDefault="00F519F8" w:rsidP="00B10F23">
            <w:pPr>
              <w:jc w:val="center"/>
              <w:rPr>
                <w:sz w:val="22"/>
              </w:rPr>
            </w:pPr>
          </w:p>
          <w:p w:rsidR="006616CF" w:rsidRDefault="006C6528" w:rsidP="00B10F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государственной службы и кадров</w:t>
            </w:r>
          </w:p>
          <w:p w:rsidR="004F48A4" w:rsidRDefault="004F48A4" w:rsidP="00B10F23">
            <w:pPr>
              <w:jc w:val="center"/>
              <w:rPr>
                <w:sz w:val="22"/>
              </w:rPr>
            </w:pPr>
          </w:p>
        </w:tc>
        <w:tc>
          <w:tcPr>
            <w:tcW w:w="2327" w:type="dxa"/>
          </w:tcPr>
          <w:p w:rsidR="004F48A4" w:rsidRDefault="004F48A4" w:rsidP="00B10F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систематической основе</w:t>
            </w:r>
          </w:p>
        </w:tc>
        <w:tc>
          <w:tcPr>
            <w:tcW w:w="6307" w:type="dxa"/>
          </w:tcPr>
          <w:p w:rsidR="004F48A4" w:rsidRDefault="004F48A4" w:rsidP="00681D9E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  <w:r>
              <w:rPr>
                <w:sz w:val="22"/>
              </w:rPr>
              <w:t>Повышение эффективности информационной открытости Управления.</w:t>
            </w:r>
          </w:p>
          <w:p w:rsidR="006C6528" w:rsidRDefault="006C6528" w:rsidP="00681D9E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</w:p>
          <w:p w:rsidR="004F48A4" w:rsidRPr="00403E25" w:rsidRDefault="004F48A4" w:rsidP="00681D9E">
            <w:pPr>
              <w:pStyle w:val="2"/>
              <w:ind w:firstLine="426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Оперативное реагиров</w:t>
            </w:r>
            <w:r w:rsidR="006C6528">
              <w:rPr>
                <w:sz w:val="22"/>
              </w:rPr>
              <w:t xml:space="preserve">ание на поступившие оповещения </w:t>
            </w:r>
            <w:r>
              <w:rPr>
                <w:sz w:val="22"/>
              </w:rPr>
              <w:t xml:space="preserve">о коррупционных проявлениях в деятельности гражданских служащих </w:t>
            </w:r>
            <w:r w:rsidRPr="009A0E9F">
              <w:rPr>
                <w:sz w:val="22"/>
              </w:rPr>
              <w:t>Управления</w:t>
            </w:r>
            <w:r>
              <w:rPr>
                <w:sz w:val="22"/>
              </w:rPr>
              <w:t>.</w:t>
            </w:r>
          </w:p>
          <w:p w:rsidR="004F48A4" w:rsidRPr="00AC0E18" w:rsidRDefault="004F48A4" w:rsidP="00681D9E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</w:p>
          <w:p w:rsidR="006C6528" w:rsidRDefault="006C6528" w:rsidP="00681D9E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  <w:r>
              <w:rPr>
                <w:sz w:val="22"/>
              </w:rPr>
              <w:t>Функционирование «горячей линии» в Управлении.</w:t>
            </w:r>
          </w:p>
          <w:p w:rsidR="006C6528" w:rsidRDefault="006C6528" w:rsidP="00681D9E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</w:p>
          <w:p w:rsidR="004F48A4" w:rsidRPr="00A44DCA" w:rsidRDefault="004F48A4" w:rsidP="00681D9E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  <w:r w:rsidRPr="00A44DCA">
              <w:rPr>
                <w:sz w:val="22"/>
              </w:rPr>
              <w:t xml:space="preserve">Повышение эффективности профилактической работы по противодействию коррупции, обеспечение гражданскими служащими запретов, ограничений, обязанностей и требований </w:t>
            </w:r>
            <w:r w:rsidRPr="00A44DCA">
              <w:rPr>
                <w:sz w:val="22"/>
              </w:rPr>
              <w:lastRenderedPageBreak/>
              <w:t>к служебному поведению.</w:t>
            </w:r>
          </w:p>
          <w:p w:rsidR="006C6528" w:rsidRDefault="006C6528" w:rsidP="00681D9E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</w:p>
          <w:p w:rsidR="004F48A4" w:rsidRPr="00A44DCA" w:rsidRDefault="004F48A4" w:rsidP="00681D9E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  <w:r w:rsidRPr="00A44DCA">
              <w:rPr>
                <w:sz w:val="22"/>
              </w:rPr>
              <w:t>Формирование нетерпимости к коррупционному поведению</w:t>
            </w:r>
          </w:p>
        </w:tc>
      </w:tr>
      <w:tr w:rsidR="004F48A4" w:rsidTr="00704866">
        <w:tc>
          <w:tcPr>
            <w:tcW w:w="684" w:type="dxa"/>
          </w:tcPr>
          <w:p w:rsidR="004F48A4" w:rsidRDefault="004F48A4" w:rsidP="00B10F2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3.4.</w:t>
            </w:r>
          </w:p>
        </w:tc>
        <w:tc>
          <w:tcPr>
            <w:tcW w:w="3429" w:type="dxa"/>
          </w:tcPr>
          <w:p w:rsidR="00F94F95" w:rsidRDefault="004F48A4" w:rsidP="007F0D35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</w:t>
            </w:r>
            <w:r w:rsidR="007F0D35">
              <w:rPr>
                <w:sz w:val="22"/>
              </w:rPr>
              <w:t>сти и эффективности этой работы</w:t>
            </w:r>
          </w:p>
        </w:tc>
        <w:tc>
          <w:tcPr>
            <w:tcW w:w="2551" w:type="dxa"/>
          </w:tcPr>
          <w:p w:rsidR="007F0D35" w:rsidRDefault="007F0D35" w:rsidP="006C65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Акимова И.А.,</w:t>
            </w:r>
          </w:p>
          <w:p w:rsidR="007F0D35" w:rsidRDefault="007F0D35" w:rsidP="006C652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Паненкова</w:t>
            </w:r>
            <w:proofErr w:type="spellEnd"/>
            <w:r>
              <w:rPr>
                <w:sz w:val="22"/>
              </w:rPr>
              <w:t xml:space="preserve"> Е.А.</w:t>
            </w:r>
          </w:p>
          <w:p w:rsidR="006C6528" w:rsidRDefault="006C6528" w:rsidP="006C65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государственной службы и кадров</w:t>
            </w:r>
          </w:p>
          <w:p w:rsidR="004F48A4" w:rsidRDefault="00076719" w:rsidP="00D9697B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Функциональные и территориальные отделы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327" w:type="dxa"/>
          </w:tcPr>
          <w:p w:rsidR="004F48A4" w:rsidRPr="000B6F2A" w:rsidRDefault="004F48A4" w:rsidP="00B10F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B6F2A">
              <w:rPr>
                <w:rFonts w:ascii="Times New Roman" w:hAnsi="Times New Roman" w:cs="Times New Roman"/>
                <w:sz w:val="22"/>
              </w:rPr>
              <w:t>На систематической основе</w:t>
            </w:r>
          </w:p>
        </w:tc>
        <w:tc>
          <w:tcPr>
            <w:tcW w:w="6307" w:type="dxa"/>
          </w:tcPr>
          <w:p w:rsidR="004F48A4" w:rsidRPr="00403E25" w:rsidRDefault="004F48A4" w:rsidP="00553609">
            <w:pPr>
              <w:pStyle w:val="2"/>
              <w:ind w:firstLine="426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Выявление и проверка сведений о коррупционных проявлениях в деятельности федеральных государственных гражданских служащих </w:t>
            </w:r>
            <w:r w:rsidRPr="009A0E9F">
              <w:rPr>
                <w:sz w:val="22"/>
              </w:rPr>
              <w:t>Управления</w:t>
            </w:r>
          </w:p>
          <w:p w:rsidR="004F48A4" w:rsidRDefault="004F48A4" w:rsidP="007F0D35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</w:p>
        </w:tc>
      </w:tr>
      <w:tr w:rsidR="004F48A4" w:rsidTr="00704866">
        <w:tc>
          <w:tcPr>
            <w:tcW w:w="684" w:type="dxa"/>
          </w:tcPr>
          <w:p w:rsidR="004F48A4" w:rsidRDefault="004F48A4" w:rsidP="00B10F23">
            <w:pPr>
              <w:rPr>
                <w:sz w:val="22"/>
              </w:rPr>
            </w:pPr>
            <w:r>
              <w:rPr>
                <w:sz w:val="22"/>
              </w:rPr>
              <w:t xml:space="preserve">3.5. </w:t>
            </w:r>
          </w:p>
        </w:tc>
        <w:tc>
          <w:tcPr>
            <w:tcW w:w="3429" w:type="dxa"/>
          </w:tcPr>
          <w:p w:rsidR="004F48A4" w:rsidRDefault="004F48A4" w:rsidP="007F0D3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Обеспечение эффективного взаимодействия с институтами гражданского общества по вопросам </w:t>
            </w:r>
            <w:proofErr w:type="spellStart"/>
            <w:r>
              <w:rPr>
                <w:sz w:val="22"/>
              </w:rPr>
              <w:t>антикоррупционной</w:t>
            </w:r>
            <w:proofErr w:type="spellEnd"/>
            <w:r>
              <w:rPr>
                <w:sz w:val="22"/>
              </w:rPr>
              <w:t xml:space="preserve">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551" w:type="dxa"/>
          </w:tcPr>
          <w:p w:rsidR="007E6FE8" w:rsidRPr="00FE35A6" w:rsidRDefault="007E6FE8" w:rsidP="007E6F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Паненкова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Е.А.</w:t>
            </w:r>
          </w:p>
          <w:p w:rsidR="004F48A4" w:rsidRDefault="004F48A4" w:rsidP="00B10F23">
            <w:pPr>
              <w:jc w:val="center"/>
              <w:rPr>
                <w:sz w:val="22"/>
              </w:rPr>
            </w:pPr>
          </w:p>
          <w:p w:rsidR="00626357" w:rsidRDefault="00626357" w:rsidP="00B10F23">
            <w:pPr>
              <w:jc w:val="center"/>
              <w:rPr>
                <w:sz w:val="22"/>
              </w:rPr>
            </w:pPr>
          </w:p>
          <w:p w:rsidR="004F48A4" w:rsidRDefault="007F0D35" w:rsidP="00B10F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защиты прав потребителей</w:t>
            </w:r>
          </w:p>
          <w:p w:rsidR="007F0D35" w:rsidRDefault="007F0D35" w:rsidP="00B10F23">
            <w:pPr>
              <w:jc w:val="center"/>
              <w:rPr>
                <w:sz w:val="22"/>
              </w:rPr>
            </w:pPr>
          </w:p>
          <w:p w:rsidR="007F0D35" w:rsidRDefault="007F0D35" w:rsidP="00B10F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юридического обеспечения</w:t>
            </w:r>
          </w:p>
          <w:p w:rsidR="004F48A4" w:rsidRDefault="004F48A4" w:rsidP="003F0D19">
            <w:pPr>
              <w:jc w:val="center"/>
              <w:rPr>
                <w:sz w:val="22"/>
              </w:rPr>
            </w:pPr>
          </w:p>
        </w:tc>
        <w:tc>
          <w:tcPr>
            <w:tcW w:w="2327" w:type="dxa"/>
          </w:tcPr>
          <w:p w:rsidR="004F48A4" w:rsidRDefault="004F48A4" w:rsidP="00B10F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 систематической основе</w:t>
            </w:r>
          </w:p>
        </w:tc>
        <w:tc>
          <w:tcPr>
            <w:tcW w:w="6307" w:type="dxa"/>
          </w:tcPr>
          <w:p w:rsidR="004F48A4" w:rsidRDefault="004F48A4" w:rsidP="007F1441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Проведение заседаний </w:t>
            </w:r>
            <w:r w:rsidRPr="00981540">
              <w:rPr>
                <w:rFonts w:ascii="Times New Roman" w:hAnsi="Times New Roman" w:cs="Times New Roman"/>
                <w:sz w:val="22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, </w:t>
            </w:r>
            <w:r w:rsidR="007F1441">
              <w:rPr>
                <w:rFonts w:ascii="Times New Roman" w:hAnsi="Times New Roman" w:cs="Times New Roman"/>
                <w:sz w:val="22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онсультативн</w:t>
            </w:r>
            <w:r w:rsidR="007F1441">
              <w:rPr>
                <w:rFonts w:ascii="Times New Roman" w:hAnsi="Times New Roman" w:cs="Times New Roman"/>
                <w:sz w:val="22"/>
                <w:szCs w:val="24"/>
              </w:rPr>
              <w:t>ого совета при Управлении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4F48A4" w:rsidTr="00704866">
        <w:tc>
          <w:tcPr>
            <w:tcW w:w="684" w:type="dxa"/>
          </w:tcPr>
          <w:p w:rsidR="004F48A4" w:rsidRDefault="004F48A4" w:rsidP="00B10F23">
            <w:pPr>
              <w:rPr>
                <w:sz w:val="22"/>
              </w:rPr>
            </w:pPr>
            <w:r>
              <w:rPr>
                <w:sz w:val="22"/>
              </w:rPr>
              <w:t xml:space="preserve">3.6. </w:t>
            </w:r>
          </w:p>
        </w:tc>
        <w:tc>
          <w:tcPr>
            <w:tcW w:w="3429" w:type="dxa"/>
          </w:tcPr>
          <w:p w:rsidR="004F48A4" w:rsidRDefault="004F48A4" w:rsidP="00AC74D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Обеспечение эффективного взаимодействия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Управлением, и придании гласности фактов </w:t>
            </w:r>
            <w:r w:rsidR="008D1E40">
              <w:rPr>
                <w:sz w:val="22"/>
              </w:rPr>
              <w:t xml:space="preserve">коррупции </w:t>
            </w:r>
            <w:r w:rsidRPr="009B4AD4">
              <w:rPr>
                <w:sz w:val="22"/>
              </w:rPr>
              <w:t>в Управлении</w:t>
            </w:r>
          </w:p>
        </w:tc>
        <w:tc>
          <w:tcPr>
            <w:tcW w:w="2551" w:type="dxa"/>
          </w:tcPr>
          <w:p w:rsidR="004F48A4" w:rsidRDefault="007F0D35" w:rsidP="00B10F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организации и обеспечения деятельности</w:t>
            </w:r>
          </w:p>
          <w:p w:rsidR="004F48A4" w:rsidRDefault="004F48A4" w:rsidP="00DC2719">
            <w:pPr>
              <w:jc w:val="center"/>
              <w:rPr>
                <w:sz w:val="22"/>
              </w:rPr>
            </w:pPr>
          </w:p>
        </w:tc>
        <w:tc>
          <w:tcPr>
            <w:tcW w:w="2327" w:type="dxa"/>
          </w:tcPr>
          <w:p w:rsidR="004F48A4" w:rsidRDefault="004F48A4" w:rsidP="00B10F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 систематической основе</w:t>
            </w:r>
          </w:p>
        </w:tc>
        <w:tc>
          <w:tcPr>
            <w:tcW w:w="6307" w:type="dxa"/>
          </w:tcPr>
          <w:p w:rsidR="004F48A4" w:rsidRPr="004F5983" w:rsidRDefault="004F48A4" w:rsidP="00553609">
            <w:pPr>
              <w:autoSpaceDE w:val="0"/>
              <w:autoSpaceDN w:val="0"/>
              <w:adjustRightInd w:val="0"/>
              <w:ind w:firstLine="42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информационной открытости Управления</w:t>
            </w:r>
          </w:p>
        </w:tc>
      </w:tr>
      <w:tr w:rsidR="004F48A4" w:rsidTr="00704866">
        <w:tc>
          <w:tcPr>
            <w:tcW w:w="684" w:type="dxa"/>
          </w:tcPr>
          <w:p w:rsidR="004F48A4" w:rsidRDefault="004F48A4" w:rsidP="00B10F23">
            <w:pPr>
              <w:rPr>
                <w:sz w:val="22"/>
              </w:rPr>
            </w:pPr>
            <w:r>
              <w:rPr>
                <w:sz w:val="22"/>
              </w:rPr>
              <w:t>3.7.</w:t>
            </w:r>
          </w:p>
        </w:tc>
        <w:tc>
          <w:tcPr>
            <w:tcW w:w="3429" w:type="dxa"/>
          </w:tcPr>
          <w:p w:rsidR="004F48A4" w:rsidRDefault="004F48A4" w:rsidP="00462A4A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Мониторинг публикаций в средствах массовой информации о фактах проявления коррупции в Управлении и организация проверки таких фактов</w:t>
            </w:r>
          </w:p>
        </w:tc>
        <w:tc>
          <w:tcPr>
            <w:tcW w:w="2551" w:type="dxa"/>
          </w:tcPr>
          <w:p w:rsidR="007F0D35" w:rsidRDefault="007F0D35" w:rsidP="007F0D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организации и обеспечения деятельности</w:t>
            </w:r>
          </w:p>
          <w:p w:rsidR="004F48A4" w:rsidRDefault="00DC2719" w:rsidP="00D969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государственной службы и кадров</w:t>
            </w:r>
          </w:p>
        </w:tc>
        <w:tc>
          <w:tcPr>
            <w:tcW w:w="2327" w:type="dxa"/>
          </w:tcPr>
          <w:p w:rsidR="004F48A4" w:rsidRDefault="004F48A4" w:rsidP="00B10F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На систематической основе</w:t>
            </w:r>
          </w:p>
        </w:tc>
        <w:tc>
          <w:tcPr>
            <w:tcW w:w="6307" w:type="dxa"/>
          </w:tcPr>
          <w:p w:rsidR="004F48A4" w:rsidRPr="009B4AD4" w:rsidRDefault="004F48A4" w:rsidP="00DC2719">
            <w:pPr>
              <w:pStyle w:val="ConsPlusCell"/>
              <w:ind w:firstLine="426"/>
              <w:jc w:val="both"/>
              <w:rPr>
                <w:rFonts w:ascii="Times New Roman" w:hAnsi="Times New Roman" w:cs="Times New Roman"/>
                <w:sz w:val="22"/>
              </w:rPr>
            </w:pPr>
            <w:r w:rsidRPr="009B4AD4">
              <w:rPr>
                <w:rFonts w:ascii="Times New Roman" w:hAnsi="Times New Roman" w:cs="Times New Roman"/>
                <w:sz w:val="22"/>
              </w:rPr>
              <w:t xml:space="preserve">Выявление и проверка сведений о коррупционных проявлениях в деятельности </w:t>
            </w:r>
            <w:r>
              <w:rPr>
                <w:rFonts w:ascii="Times New Roman" w:hAnsi="Times New Roman" w:cs="Times New Roman"/>
                <w:sz w:val="22"/>
              </w:rPr>
              <w:t>гражданских служащих Управления</w:t>
            </w:r>
          </w:p>
        </w:tc>
      </w:tr>
      <w:tr w:rsidR="004F48A4">
        <w:trPr>
          <w:cantSplit/>
        </w:trPr>
        <w:tc>
          <w:tcPr>
            <w:tcW w:w="684" w:type="dxa"/>
          </w:tcPr>
          <w:p w:rsidR="004F48A4" w:rsidRDefault="004F48A4" w:rsidP="00B10F2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 xml:space="preserve">4. </w:t>
            </w:r>
          </w:p>
        </w:tc>
        <w:tc>
          <w:tcPr>
            <w:tcW w:w="14614" w:type="dxa"/>
            <w:gridSpan w:val="4"/>
          </w:tcPr>
          <w:p w:rsidR="004F48A4" w:rsidRDefault="004F48A4" w:rsidP="00AC74D6">
            <w:pPr>
              <w:pStyle w:val="1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Мероприятия, направленные на противодействие коррупции</w:t>
            </w:r>
            <w:r w:rsidR="004544FB">
              <w:rPr>
                <w:b/>
                <w:bCs/>
                <w:sz w:val="22"/>
              </w:rPr>
              <w:t>,</w:t>
            </w:r>
            <w:r>
              <w:rPr>
                <w:b/>
                <w:bCs/>
                <w:sz w:val="22"/>
              </w:rPr>
              <w:t xml:space="preserve"> с учетом специфики деятельности Управления </w:t>
            </w:r>
          </w:p>
        </w:tc>
      </w:tr>
      <w:tr w:rsidR="004F48A4" w:rsidTr="00704866">
        <w:tc>
          <w:tcPr>
            <w:tcW w:w="684" w:type="dxa"/>
          </w:tcPr>
          <w:p w:rsidR="004F48A4" w:rsidRDefault="004F48A4" w:rsidP="00B10F23">
            <w:pPr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w="3429" w:type="dxa"/>
          </w:tcPr>
          <w:p w:rsidR="004F48A4" w:rsidRDefault="004F48A4" w:rsidP="00462A4A">
            <w:pPr>
              <w:pStyle w:val="21"/>
              <w:shd w:val="clear" w:color="auto" w:fill="auto"/>
              <w:spacing w:before="0" w:after="0" w:line="252" w:lineRule="exact"/>
              <w:jc w:val="both"/>
            </w:pPr>
            <w:r>
              <w:rPr>
                <w:rStyle w:val="211pt"/>
              </w:rPr>
              <w:t>Внедрение риск - ориентированного подхода при организации и проведении контрольно</w:t>
            </w:r>
            <w:r w:rsidR="00204D20">
              <w:rPr>
                <w:rStyle w:val="211pt"/>
              </w:rPr>
              <w:t>-</w:t>
            </w:r>
            <w:r>
              <w:rPr>
                <w:rStyle w:val="211pt"/>
              </w:rPr>
              <w:t>надзорных мероприятий</w:t>
            </w:r>
          </w:p>
        </w:tc>
        <w:tc>
          <w:tcPr>
            <w:tcW w:w="2551" w:type="dxa"/>
          </w:tcPr>
          <w:p w:rsidR="007E6FE8" w:rsidRDefault="007E6FE8" w:rsidP="007E6F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Акимова И.А., </w:t>
            </w:r>
          </w:p>
          <w:p w:rsidR="007E6FE8" w:rsidRPr="00FE35A6" w:rsidRDefault="007E6FE8" w:rsidP="007E6F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Паненкова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Е.А.</w:t>
            </w:r>
          </w:p>
          <w:p w:rsidR="004F48A4" w:rsidRDefault="004F48A4" w:rsidP="00B10F23">
            <w:pPr>
              <w:jc w:val="center"/>
              <w:rPr>
                <w:sz w:val="22"/>
              </w:rPr>
            </w:pPr>
          </w:p>
          <w:p w:rsidR="004F48A4" w:rsidRDefault="004F48A4" w:rsidP="00B10F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Функциональные и территориальные отделы</w:t>
            </w:r>
          </w:p>
          <w:p w:rsidR="004F48A4" w:rsidRDefault="004F48A4" w:rsidP="00B10F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327" w:type="dxa"/>
          </w:tcPr>
          <w:p w:rsidR="004F48A4" w:rsidRDefault="004F48A4" w:rsidP="00B10F23">
            <w:pPr>
              <w:pStyle w:val="21"/>
              <w:shd w:val="clear" w:color="auto" w:fill="auto"/>
              <w:spacing w:before="0" w:after="0" w:line="256" w:lineRule="exact"/>
            </w:pPr>
            <w:r>
              <w:rPr>
                <w:rStyle w:val="211pt"/>
              </w:rPr>
              <w:t>На систематической основе</w:t>
            </w:r>
          </w:p>
        </w:tc>
        <w:tc>
          <w:tcPr>
            <w:tcW w:w="6307" w:type="dxa"/>
            <w:vAlign w:val="bottom"/>
          </w:tcPr>
          <w:p w:rsidR="004F48A4" w:rsidRPr="00B73F3F" w:rsidRDefault="004F48A4" w:rsidP="00553609">
            <w:pPr>
              <w:ind w:firstLine="426"/>
              <w:jc w:val="both"/>
              <w:rPr>
                <w:sz w:val="22"/>
                <w:szCs w:val="22"/>
              </w:rPr>
            </w:pPr>
            <w:r w:rsidRPr="00B73F3F">
              <w:rPr>
                <w:sz w:val="22"/>
                <w:szCs w:val="22"/>
              </w:rPr>
              <w:t>Недопущение возможности проявления коррупционных проявлений при осуществлении государственных функций</w:t>
            </w:r>
            <w:r>
              <w:rPr>
                <w:sz w:val="22"/>
                <w:szCs w:val="22"/>
              </w:rPr>
              <w:t>.</w:t>
            </w:r>
          </w:p>
          <w:p w:rsidR="004F48A4" w:rsidRPr="005E042E" w:rsidRDefault="005E042E" w:rsidP="00553609">
            <w:pPr>
              <w:ind w:firstLine="426"/>
              <w:jc w:val="both"/>
              <w:rPr>
                <w:sz w:val="22"/>
                <w:szCs w:val="22"/>
              </w:rPr>
            </w:pPr>
            <w:r w:rsidRPr="005E042E">
              <w:rPr>
                <w:sz w:val="22"/>
                <w:szCs w:val="22"/>
              </w:rPr>
              <w:t>Реализация</w:t>
            </w:r>
            <w:r w:rsidR="004F48A4" w:rsidRPr="005E042E">
              <w:rPr>
                <w:sz w:val="22"/>
                <w:szCs w:val="22"/>
              </w:rPr>
              <w:t xml:space="preserve"> типового плана Роспотребнадзора по внедрению риск - ориентированного подхода при организации </w:t>
            </w:r>
            <w:r w:rsidR="004544FB">
              <w:rPr>
                <w:sz w:val="22"/>
                <w:szCs w:val="22"/>
              </w:rPr>
              <w:t xml:space="preserve">и </w:t>
            </w:r>
            <w:r w:rsidR="004F48A4" w:rsidRPr="005E042E">
              <w:rPr>
                <w:sz w:val="22"/>
                <w:szCs w:val="22"/>
              </w:rPr>
              <w:t>осуществлении государственного контроля (надзора).</w:t>
            </w:r>
          </w:p>
          <w:p w:rsidR="004F48A4" w:rsidRPr="00B73F3F" w:rsidRDefault="004F48A4" w:rsidP="00553609">
            <w:pPr>
              <w:ind w:firstLine="426"/>
              <w:jc w:val="both"/>
              <w:rPr>
                <w:sz w:val="22"/>
                <w:szCs w:val="22"/>
              </w:rPr>
            </w:pPr>
            <w:r w:rsidRPr="00B73F3F">
              <w:rPr>
                <w:sz w:val="22"/>
                <w:szCs w:val="22"/>
              </w:rPr>
              <w:t>Реализация административных регламентов Роспотребнадзора</w:t>
            </w:r>
            <w:r>
              <w:rPr>
                <w:sz w:val="22"/>
                <w:szCs w:val="22"/>
              </w:rPr>
              <w:t>.</w:t>
            </w:r>
          </w:p>
          <w:p w:rsidR="004F48A4" w:rsidRDefault="004F48A4" w:rsidP="00553609">
            <w:pPr>
              <w:ind w:firstLine="426"/>
              <w:jc w:val="both"/>
              <w:rPr>
                <w:sz w:val="22"/>
                <w:szCs w:val="22"/>
              </w:rPr>
            </w:pPr>
            <w:r w:rsidRPr="00B73F3F">
              <w:rPr>
                <w:sz w:val="22"/>
                <w:szCs w:val="22"/>
              </w:rPr>
              <w:t>Доклад об осуществлении государственного контроля</w:t>
            </w:r>
            <w:r>
              <w:rPr>
                <w:sz w:val="22"/>
                <w:szCs w:val="22"/>
              </w:rPr>
              <w:t>.</w:t>
            </w:r>
          </w:p>
          <w:p w:rsidR="004F48A4" w:rsidRPr="00B73F3F" w:rsidRDefault="004F48A4" w:rsidP="008D1E40">
            <w:pPr>
              <w:ind w:firstLine="426"/>
              <w:jc w:val="both"/>
              <w:rPr>
                <w:sz w:val="22"/>
                <w:szCs w:val="22"/>
              </w:rPr>
            </w:pPr>
            <w:r>
              <w:rPr>
                <w:rStyle w:val="211pt"/>
              </w:rPr>
              <w:t>Участие в совещании о предварительных итогах деятельности органов и учреждений Роспотребнадзора</w:t>
            </w:r>
          </w:p>
        </w:tc>
      </w:tr>
      <w:tr w:rsidR="004F48A4" w:rsidTr="00704866">
        <w:tc>
          <w:tcPr>
            <w:tcW w:w="684" w:type="dxa"/>
          </w:tcPr>
          <w:p w:rsidR="004F48A4" w:rsidRDefault="004F48A4" w:rsidP="00B10F23">
            <w:pPr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w="3429" w:type="dxa"/>
          </w:tcPr>
          <w:p w:rsidR="004F48A4" w:rsidRDefault="004F48A4" w:rsidP="00462A4A">
            <w:pPr>
              <w:pStyle w:val="21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211pt"/>
              </w:rPr>
              <w:t>Оптимизация предоставления государственных услуг</w:t>
            </w:r>
          </w:p>
        </w:tc>
        <w:tc>
          <w:tcPr>
            <w:tcW w:w="2551" w:type="dxa"/>
          </w:tcPr>
          <w:p w:rsidR="007E6FE8" w:rsidRDefault="007E6FE8" w:rsidP="007E6F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Акимова И.А., </w:t>
            </w:r>
          </w:p>
          <w:p w:rsidR="007E6FE8" w:rsidRPr="00FE35A6" w:rsidRDefault="007E6FE8" w:rsidP="007E6F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Паненкова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Е.А.</w:t>
            </w:r>
          </w:p>
          <w:p w:rsidR="004F48A4" w:rsidRDefault="004544FB" w:rsidP="00D9697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Функциональные </w:t>
            </w:r>
            <w:r w:rsidR="003179A8">
              <w:rPr>
                <w:sz w:val="22"/>
              </w:rPr>
              <w:t xml:space="preserve">и территориальные </w:t>
            </w:r>
            <w:r w:rsidR="004F48A4">
              <w:rPr>
                <w:sz w:val="22"/>
              </w:rPr>
              <w:t>отделы</w:t>
            </w:r>
          </w:p>
        </w:tc>
        <w:tc>
          <w:tcPr>
            <w:tcW w:w="2327" w:type="dxa"/>
          </w:tcPr>
          <w:p w:rsidR="004F48A4" w:rsidRDefault="004F48A4" w:rsidP="00B10F23">
            <w:pPr>
              <w:pStyle w:val="21"/>
              <w:shd w:val="clear" w:color="auto" w:fill="auto"/>
              <w:spacing w:before="0" w:after="0" w:line="259" w:lineRule="exact"/>
            </w:pPr>
            <w:r>
              <w:rPr>
                <w:rStyle w:val="211pt"/>
              </w:rPr>
              <w:t>На систематической основе</w:t>
            </w:r>
          </w:p>
        </w:tc>
        <w:tc>
          <w:tcPr>
            <w:tcW w:w="6307" w:type="dxa"/>
          </w:tcPr>
          <w:p w:rsidR="004F48A4" w:rsidRDefault="004F48A4" w:rsidP="00681D9E">
            <w:pPr>
              <w:ind w:firstLine="426"/>
              <w:jc w:val="both"/>
              <w:rPr>
                <w:sz w:val="22"/>
                <w:szCs w:val="22"/>
              </w:rPr>
            </w:pPr>
            <w:r w:rsidRPr="00B539A4">
              <w:rPr>
                <w:sz w:val="22"/>
                <w:szCs w:val="22"/>
              </w:rPr>
              <w:t>Недопущение возможности проявления коррупционных проявлений при оказании государственных услуг</w:t>
            </w:r>
            <w:r>
              <w:rPr>
                <w:sz w:val="22"/>
                <w:szCs w:val="22"/>
              </w:rPr>
              <w:t>.</w:t>
            </w:r>
          </w:p>
          <w:p w:rsidR="00AC74D6" w:rsidRPr="00B539A4" w:rsidRDefault="00AC74D6" w:rsidP="00681D9E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4F48A4" w:rsidRPr="00B539A4" w:rsidRDefault="004F48A4" w:rsidP="00AC74D6">
            <w:pPr>
              <w:ind w:firstLine="426"/>
              <w:jc w:val="both"/>
              <w:rPr>
                <w:sz w:val="22"/>
                <w:szCs w:val="22"/>
              </w:rPr>
            </w:pPr>
            <w:r w:rsidRPr="00B539A4">
              <w:rPr>
                <w:sz w:val="22"/>
                <w:szCs w:val="22"/>
              </w:rPr>
              <w:t>Реализация административных регламентов Роспотребнадзора</w:t>
            </w:r>
          </w:p>
        </w:tc>
      </w:tr>
      <w:tr w:rsidR="004F48A4" w:rsidTr="00704866">
        <w:tc>
          <w:tcPr>
            <w:tcW w:w="684" w:type="dxa"/>
          </w:tcPr>
          <w:p w:rsidR="004F48A4" w:rsidRDefault="004F48A4" w:rsidP="00B10F23">
            <w:pPr>
              <w:rPr>
                <w:sz w:val="22"/>
              </w:rPr>
            </w:pPr>
            <w:r>
              <w:rPr>
                <w:sz w:val="22"/>
              </w:rPr>
              <w:t>4.3.</w:t>
            </w:r>
          </w:p>
        </w:tc>
        <w:tc>
          <w:tcPr>
            <w:tcW w:w="3429" w:type="dxa"/>
          </w:tcPr>
          <w:p w:rsidR="00914D84" w:rsidRDefault="004F48A4" w:rsidP="00AC74D6">
            <w:pPr>
              <w:pStyle w:val="21"/>
              <w:shd w:val="clear" w:color="auto" w:fill="auto"/>
              <w:spacing w:before="0" w:after="0" w:line="252" w:lineRule="exact"/>
              <w:jc w:val="both"/>
            </w:pPr>
            <w:r>
              <w:rPr>
                <w:rStyle w:val="211pt"/>
              </w:rPr>
              <w:t>Внедрение системы оценки результативности и эффективности контрольно-надзорных органов</w:t>
            </w:r>
          </w:p>
        </w:tc>
        <w:tc>
          <w:tcPr>
            <w:tcW w:w="2551" w:type="dxa"/>
          </w:tcPr>
          <w:p w:rsidR="007E6FE8" w:rsidRDefault="007E6FE8" w:rsidP="007E6F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Акимова И.А., </w:t>
            </w:r>
          </w:p>
          <w:p w:rsidR="007E6FE8" w:rsidRPr="00FE35A6" w:rsidRDefault="007E6FE8" w:rsidP="007E6F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Паненкова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Е.А.</w:t>
            </w:r>
          </w:p>
          <w:p w:rsidR="004F48A4" w:rsidRPr="00D87B76" w:rsidRDefault="004F48A4" w:rsidP="00B10F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87B76">
              <w:rPr>
                <w:rFonts w:ascii="Times New Roman" w:hAnsi="Times New Roman" w:cs="Times New Roman"/>
                <w:sz w:val="22"/>
              </w:rPr>
              <w:t>Функциональные и территориальные отделы</w:t>
            </w:r>
          </w:p>
        </w:tc>
        <w:tc>
          <w:tcPr>
            <w:tcW w:w="2327" w:type="dxa"/>
          </w:tcPr>
          <w:p w:rsidR="004F48A4" w:rsidRDefault="004F48A4" w:rsidP="00B10F23">
            <w:pPr>
              <w:pStyle w:val="21"/>
              <w:shd w:val="clear" w:color="auto" w:fill="auto"/>
              <w:spacing w:before="0" w:after="0" w:line="256" w:lineRule="exact"/>
            </w:pPr>
            <w:r>
              <w:rPr>
                <w:rStyle w:val="211pt"/>
              </w:rPr>
              <w:t>На систематической основе</w:t>
            </w:r>
          </w:p>
        </w:tc>
        <w:tc>
          <w:tcPr>
            <w:tcW w:w="6307" w:type="dxa"/>
          </w:tcPr>
          <w:p w:rsidR="00AC74D6" w:rsidRDefault="004F48A4" w:rsidP="00AC74D6">
            <w:pPr>
              <w:ind w:firstLine="426"/>
              <w:jc w:val="both"/>
              <w:rPr>
                <w:sz w:val="22"/>
                <w:szCs w:val="22"/>
              </w:rPr>
            </w:pPr>
            <w:r w:rsidRPr="00DA36D8">
              <w:rPr>
                <w:sz w:val="22"/>
                <w:szCs w:val="22"/>
              </w:rPr>
              <w:t>Предложения по внедрению системы оценки э</w:t>
            </w:r>
            <w:r w:rsidR="003179A8">
              <w:rPr>
                <w:sz w:val="22"/>
                <w:szCs w:val="22"/>
              </w:rPr>
              <w:t>ффективности и результативности</w:t>
            </w:r>
          </w:p>
          <w:p w:rsidR="00AC74D6" w:rsidRDefault="00AC74D6" w:rsidP="00AC74D6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4F48A4" w:rsidRPr="00DA36D8" w:rsidRDefault="004F48A4" w:rsidP="00AC74D6">
            <w:pPr>
              <w:ind w:firstLine="426"/>
              <w:jc w:val="both"/>
              <w:rPr>
                <w:sz w:val="22"/>
                <w:szCs w:val="22"/>
              </w:rPr>
            </w:pPr>
          </w:p>
        </w:tc>
      </w:tr>
      <w:tr w:rsidR="004F48A4" w:rsidTr="00704866">
        <w:tc>
          <w:tcPr>
            <w:tcW w:w="684" w:type="dxa"/>
          </w:tcPr>
          <w:p w:rsidR="004F48A4" w:rsidRPr="004A7CA3" w:rsidRDefault="004F48A4" w:rsidP="00AC74D6">
            <w:pPr>
              <w:rPr>
                <w:color w:val="000000"/>
                <w:sz w:val="22"/>
              </w:rPr>
            </w:pPr>
            <w:r w:rsidRPr="004A7CA3">
              <w:rPr>
                <w:color w:val="000000"/>
                <w:sz w:val="22"/>
              </w:rPr>
              <w:t>4.</w:t>
            </w:r>
            <w:r w:rsidR="00AC74D6">
              <w:rPr>
                <w:color w:val="000000"/>
                <w:sz w:val="22"/>
              </w:rPr>
              <w:t>4</w:t>
            </w:r>
            <w:r w:rsidRPr="004A7CA3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3429" w:type="dxa"/>
          </w:tcPr>
          <w:p w:rsidR="004F48A4" w:rsidRDefault="004F48A4" w:rsidP="00462A4A">
            <w:pPr>
              <w:jc w:val="both"/>
              <w:rPr>
                <w:sz w:val="22"/>
              </w:rPr>
            </w:pPr>
            <w:r>
              <w:rPr>
                <w:sz w:val="22"/>
                <w:szCs w:val="28"/>
              </w:rPr>
              <w:t>Обеспечение своевременного учета федерального имущества, включая земельные участки</w:t>
            </w:r>
          </w:p>
        </w:tc>
        <w:tc>
          <w:tcPr>
            <w:tcW w:w="2551" w:type="dxa"/>
          </w:tcPr>
          <w:p w:rsidR="004F48A4" w:rsidRDefault="00AC74D6" w:rsidP="00B10F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Отдел бухгалтерского учета и отчетности</w:t>
            </w:r>
          </w:p>
        </w:tc>
        <w:tc>
          <w:tcPr>
            <w:tcW w:w="2327" w:type="dxa"/>
          </w:tcPr>
          <w:p w:rsidR="004F48A4" w:rsidRDefault="004F48A4" w:rsidP="00B10F23">
            <w:pPr>
              <w:pStyle w:val="2"/>
              <w:rPr>
                <w:sz w:val="22"/>
                <w:szCs w:val="28"/>
              </w:rPr>
            </w:pPr>
            <w:r>
              <w:rPr>
                <w:sz w:val="22"/>
              </w:rPr>
              <w:t>На систематической основе</w:t>
            </w:r>
          </w:p>
          <w:p w:rsidR="004F48A4" w:rsidRDefault="004F48A4" w:rsidP="00B10F23">
            <w:pPr>
              <w:rPr>
                <w:sz w:val="22"/>
              </w:rPr>
            </w:pPr>
          </w:p>
        </w:tc>
        <w:tc>
          <w:tcPr>
            <w:tcW w:w="6307" w:type="dxa"/>
          </w:tcPr>
          <w:p w:rsidR="004F48A4" w:rsidRDefault="004F48A4" w:rsidP="00553609">
            <w:pPr>
              <w:ind w:firstLine="426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Эффективное использование федерального имущества.</w:t>
            </w:r>
          </w:p>
          <w:p w:rsidR="004F48A4" w:rsidRDefault="004F48A4" w:rsidP="00553609">
            <w:pPr>
              <w:ind w:firstLine="426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Своевременная государственная регистрация федерального имущества. </w:t>
            </w:r>
          </w:p>
          <w:p w:rsidR="00462A4A" w:rsidRDefault="004F48A4" w:rsidP="00553609">
            <w:pPr>
              <w:ind w:firstLine="426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Своевременное и полное представление сведений по учету федерального имущества, находящегося на праве оперативного управления </w:t>
            </w:r>
            <w:r w:rsidRPr="00B3284A">
              <w:rPr>
                <w:sz w:val="22"/>
                <w:szCs w:val="28"/>
              </w:rPr>
              <w:t>или</w:t>
            </w:r>
            <w:r>
              <w:rPr>
                <w:sz w:val="22"/>
                <w:szCs w:val="28"/>
              </w:rPr>
              <w:t xml:space="preserve"> на праве хозяйственного ведения у </w:t>
            </w:r>
            <w:r w:rsidRPr="00297B61">
              <w:rPr>
                <w:sz w:val="22"/>
                <w:szCs w:val="28"/>
              </w:rPr>
              <w:t>Управлени</w:t>
            </w:r>
            <w:r>
              <w:rPr>
                <w:sz w:val="22"/>
                <w:szCs w:val="28"/>
              </w:rPr>
              <w:t>я</w:t>
            </w:r>
            <w:r w:rsidRPr="00297B61">
              <w:rPr>
                <w:sz w:val="22"/>
                <w:szCs w:val="28"/>
              </w:rPr>
              <w:t xml:space="preserve"> Роспотребнадзора по Рязанской области</w:t>
            </w:r>
          </w:p>
        </w:tc>
      </w:tr>
      <w:tr w:rsidR="004F48A4" w:rsidTr="00704866">
        <w:tc>
          <w:tcPr>
            <w:tcW w:w="684" w:type="dxa"/>
          </w:tcPr>
          <w:p w:rsidR="004F48A4" w:rsidRDefault="004F48A4" w:rsidP="00AC74D6">
            <w:pPr>
              <w:rPr>
                <w:sz w:val="22"/>
              </w:rPr>
            </w:pPr>
            <w:r>
              <w:rPr>
                <w:sz w:val="22"/>
              </w:rPr>
              <w:t>4.</w:t>
            </w:r>
            <w:r w:rsidR="00AC74D6">
              <w:rPr>
                <w:sz w:val="22"/>
              </w:rPr>
              <w:t>5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3429" w:type="dxa"/>
          </w:tcPr>
          <w:p w:rsidR="004F48A4" w:rsidRDefault="004F48A4" w:rsidP="00AC74D6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Внесение изменений в План противодействия коррупции в </w:t>
            </w:r>
            <w:r w:rsidR="00AC74D6">
              <w:rPr>
                <w:sz w:val="22"/>
              </w:rPr>
              <w:t>Управлении</w:t>
            </w:r>
          </w:p>
        </w:tc>
        <w:tc>
          <w:tcPr>
            <w:tcW w:w="2551" w:type="dxa"/>
          </w:tcPr>
          <w:p w:rsidR="004F48A4" w:rsidRDefault="00AC74D6" w:rsidP="00B10F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Отдел государственной службы и кадров</w:t>
            </w:r>
          </w:p>
          <w:p w:rsidR="008D1E40" w:rsidRDefault="008D1E40" w:rsidP="00B10F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AC74D6" w:rsidRDefault="00AC74D6" w:rsidP="00B10F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Отдел юридического обеспечения</w:t>
            </w:r>
          </w:p>
        </w:tc>
        <w:tc>
          <w:tcPr>
            <w:tcW w:w="2327" w:type="dxa"/>
          </w:tcPr>
          <w:p w:rsidR="004F48A4" w:rsidRDefault="004F48A4" w:rsidP="00AC7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На систематической основе с учетом изменений законодательства о противодействии коррупции</w:t>
            </w:r>
          </w:p>
        </w:tc>
        <w:tc>
          <w:tcPr>
            <w:tcW w:w="6307" w:type="dxa"/>
          </w:tcPr>
          <w:p w:rsidR="004F48A4" w:rsidRDefault="004F48A4" w:rsidP="00AC74D6">
            <w:pPr>
              <w:autoSpaceDE w:val="0"/>
              <w:autoSpaceDN w:val="0"/>
              <w:adjustRightInd w:val="0"/>
              <w:ind w:firstLine="426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Своевременная корректировка Плана противодействия коррупции в Управлении в соответствии Планом противодействия коррупции в </w:t>
            </w:r>
            <w:proofErr w:type="spellStart"/>
            <w:r>
              <w:rPr>
                <w:sz w:val="22"/>
              </w:rPr>
              <w:t>Роспотребнадзоре</w:t>
            </w:r>
            <w:proofErr w:type="spellEnd"/>
          </w:p>
        </w:tc>
      </w:tr>
    </w:tbl>
    <w:p w:rsidR="002F1A8C" w:rsidRDefault="002F1A8C" w:rsidP="00D9697B"/>
    <w:sectPr w:rsidR="002F1A8C" w:rsidSect="003072D2">
      <w:headerReference w:type="even" r:id="rId6"/>
      <w:headerReference w:type="default" r:id="rId7"/>
      <w:pgSz w:w="16838" w:h="11905" w:orient="landscape" w:code="9"/>
      <w:pgMar w:top="1134" w:right="1134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0A5" w:rsidRDefault="002140A5">
      <w:r>
        <w:separator/>
      </w:r>
    </w:p>
  </w:endnote>
  <w:endnote w:type="continuationSeparator" w:id="0">
    <w:p w:rsidR="002140A5" w:rsidRDefault="00214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0A5" w:rsidRDefault="002140A5">
      <w:r>
        <w:separator/>
      </w:r>
    </w:p>
  </w:footnote>
  <w:footnote w:type="continuationSeparator" w:id="0">
    <w:p w:rsidR="002140A5" w:rsidRDefault="00214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4C6" w:rsidRDefault="00D74923" w:rsidP="003072D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54C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54C6" w:rsidRDefault="005E54C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4C6" w:rsidRDefault="00D74923" w:rsidP="003072D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54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0C4">
      <w:rPr>
        <w:rStyle w:val="a5"/>
        <w:noProof/>
      </w:rPr>
      <w:t>10</w:t>
    </w:r>
    <w:r>
      <w:rPr>
        <w:rStyle w:val="a5"/>
      </w:rPr>
      <w:fldChar w:fldCharType="end"/>
    </w:r>
  </w:p>
  <w:p w:rsidR="005E54C6" w:rsidRDefault="005E54C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2D2"/>
    <w:rsid w:val="000011AA"/>
    <w:rsid w:val="00006011"/>
    <w:rsid w:val="000139A6"/>
    <w:rsid w:val="0006306D"/>
    <w:rsid w:val="00067D8B"/>
    <w:rsid w:val="00070F9F"/>
    <w:rsid w:val="00076719"/>
    <w:rsid w:val="00077137"/>
    <w:rsid w:val="00081182"/>
    <w:rsid w:val="00082B65"/>
    <w:rsid w:val="0008388A"/>
    <w:rsid w:val="0009269C"/>
    <w:rsid w:val="0009661D"/>
    <w:rsid w:val="000B167C"/>
    <w:rsid w:val="000C0DC8"/>
    <w:rsid w:val="000C5B0C"/>
    <w:rsid w:val="000D140A"/>
    <w:rsid w:val="000D54A6"/>
    <w:rsid w:val="000E1D68"/>
    <w:rsid w:val="000F4284"/>
    <w:rsid w:val="00125F5E"/>
    <w:rsid w:val="00140309"/>
    <w:rsid w:val="00143224"/>
    <w:rsid w:val="00146F4D"/>
    <w:rsid w:val="00152F54"/>
    <w:rsid w:val="0015347D"/>
    <w:rsid w:val="00161DF8"/>
    <w:rsid w:val="001620C4"/>
    <w:rsid w:val="00185196"/>
    <w:rsid w:val="001902BD"/>
    <w:rsid w:val="00196B45"/>
    <w:rsid w:val="001E02A0"/>
    <w:rsid w:val="001E2289"/>
    <w:rsid w:val="001E4CA3"/>
    <w:rsid w:val="001F583F"/>
    <w:rsid w:val="001F6417"/>
    <w:rsid w:val="001F7B34"/>
    <w:rsid w:val="00204D20"/>
    <w:rsid w:val="00213A8A"/>
    <w:rsid w:val="002140A5"/>
    <w:rsid w:val="0022074E"/>
    <w:rsid w:val="002226D2"/>
    <w:rsid w:val="002227A4"/>
    <w:rsid w:val="00232BE6"/>
    <w:rsid w:val="002343A8"/>
    <w:rsid w:val="0024103F"/>
    <w:rsid w:val="0024333F"/>
    <w:rsid w:val="00247626"/>
    <w:rsid w:val="00251CEC"/>
    <w:rsid w:val="00256329"/>
    <w:rsid w:val="002567CB"/>
    <w:rsid w:val="00256EA0"/>
    <w:rsid w:val="00283968"/>
    <w:rsid w:val="002841A1"/>
    <w:rsid w:val="00297B61"/>
    <w:rsid w:val="002A07C1"/>
    <w:rsid w:val="002A66BD"/>
    <w:rsid w:val="002B2BB5"/>
    <w:rsid w:val="002C06FE"/>
    <w:rsid w:val="002C0730"/>
    <w:rsid w:val="002C71FF"/>
    <w:rsid w:val="002D59DF"/>
    <w:rsid w:val="002D6FB9"/>
    <w:rsid w:val="002F1564"/>
    <w:rsid w:val="002F1A8C"/>
    <w:rsid w:val="002F7D3A"/>
    <w:rsid w:val="003072D2"/>
    <w:rsid w:val="003179A8"/>
    <w:rsid w:val="00321F36"/>
    <w:rsid w:val="00332853"/>
    <w:rsid w:val="00340CC1"/>
    <w:rsid w:val="00350F7A"/>
    <w:rsid w:val="003569A4"/>
    <w:rsid w:val="00370E59"/>
    <w:rsid w:val="00373F7C"/>
    <w:rsid w:val="003752C7"/>
    <w:rsid w:val="0038109E"/>
    <w:rsid w:val="00391EE6"/>
    <w:rsid w:val="003A1AB9"/>
    <w:rsid w:val="003A722F"/>
    <w:rsid w:val="003A7ABF"/>
    <w:rsid w:val="003B44DD"/>
    <w:rsid w:val="003B6080"/>
    <w:rsid w:val="003C1A41"/>
    <w:rsid w:val="003E0C22"/>
    <w:rsid w:val="003F0D19"/>
    <w:rsid w:val="003F33C1"/>
    <w:rsid w:val="00403E25"/>
    <w:rsid w:val="00405874"/>
    <w:rsid w:val="00410704"/>
    <w:rsid w:val="00414946"/>
    <w:rsid w:val="00421D0E"/>
    <w:rsid w:val="00423D8E"/>
    <w:rsid w:val="0043621C"/>
    <w:rsid w:val="00452037"/>
    <w:rsid w:val="004544FB"/>
    <w:rsid w:val="00456FA3"/>
    <w:rsid w:val="00457D35"/>
    <w:rsid w:val="00462A4A"/>
    <w:rsid w:val="00474121"/>
    <w:rsid w:val="004760CF"/>
    <w:rsid w:val="004774B0"/>
    <w:rsid w:val="00483DBD"/>
    <w:rsid w:val="00491486"/>
    <w:rsid w:val="00495283"/>
    <w:rsid w:val="004967E2"/>
    <w:rsid w:val="004A7CA3"/>
    <w:rsid w:val="004B0D83"/>
    <w:rsid w:val="004B370D"/>
    <w:rsid w:val="004C2313"/>
    <w:rsid w:val="004C2767"/>
    <w:rsid w:val="004C469A"/>
    <w:rsid w:val="004D3DAB"/>
    <w:rsid w:val="004E76DB"/>
    <w:rsid w:val="004F0029"/>
    <w:rsid w:val="004F0961"/>
    <w:rsid w:val="004F48A4"/>
    <w:rsid w:val="004F7BCA"/>
    <w:rsid w:val="00500BB2"/>
    <w:rsid w:val="005053B7"/>
    <w:rsid w:val="0050761B"/>
    <w:rsid w:val="00513654"/>
    <w:rsid w:val="00525F45"/>
    <w:rsid w:val="00553609"/>
    <w:rsid w:val="0055373D"/>
    <w:rsid w:val="0055760F"/>
    <w:rsid w:val="00561F19"/>
    <w:rsid w:val="00562B26"/>
    <w:rsid w:val="00571C8C"/>
    <w:rsid w:val="00571E0C"/>
    <w:rsid w:val="005809AB"/>
    <w:rsid w:val="005822D0"/>
    <w:rsid w:val="00584529"/>
    <w:rsid w:val="00591BB5"/>
    <w:rsid w:val="005A0A64"/>
    <w:rsid w:val="005C235E"/>
    <w:rsid w:val="005D1747"/>
    <w:rsid w:val="005D61CD"/>
    <w:rsid w:val="005E042E"/>
    <w:rsid w:val="005E54C6"/>
    <w:rsid w:val="005F722E"/>
    <w:rsid w:val="0060161F"/>
    <w:rsid w:val="006159C2"/>
    <w:rsid w:val="00626357"/>
    <w:rsid w:val="006424DA"/>
    <w:rsid w:val="006616CF"/>
    <w:rsid w:val="00671A84"/>
    <w:rsid w:val="006774F0"/>
    <w:rsid w:val="00681D9E"/>
    <w:rsid w:val="0069375B"/>
    <w:rsid w:val="006A086E"/>
    <w:rsid w:val="006A1062"/>
    <w:rsid w:val="006A15C5"/>
    <w:rsid w:val="006A41DB"/>
    <w:rsid w:val="006B290C"/>
    <w:rsid w:val="006C6106"/>
    <w:rsid w:val="006C6528"/>
    <w:rsid w:val="006D1DA6"/>
    <w:rsid w:val="006D4CD9"/>
    <w:rsid w:val="006E3A05"/>
    <w:rsid w:val="00704866"/>
    <w:rsid w:val="00706C15"/>
    <w:rsid w:val="00731B15"/>
    <w:rsid w:val="0073356F"/>
    <w:rsid w:val="0074142B"/>
    <w:rsid w:val="00747853"/>
    <w:rsid w:val="00776CC3"/>
    <w:rsid w:val="007775E4"/>
    <w:rsid w:val="007A0935"/>
    <w:rsid w:val="007A2777"/>
    <w:rsid w:val="007A4604"/>
    <w:rsid w:val="007B1310"/>
    <w:rsid w:val="007B3303"/>
    <w:rsid w:val="007B6F94"/>
    <w:rsid w:val="007D1BE5"/>
    <w:rsid w:val="007E6FE8"/>
    <w:rsid w:val="007F0D35"/>
    <w:rsid w:val="007F0F06"/>
    <w:rsid w:val="007F1441"/>
    <w:rsid w:val="007F4C23"/>
    <w:rsid w:val="007F7CA0"/>
    <w:rsid w:val="00800DC1"/>
    <w:rsid w:val="00811242"/>
    <w:rsid w:val="008140B1"/>
    <w:rsid w:val="008152D7"/>
    <w:rsid w:val="008153BB"/>
    <w:rsid w:val="0081759A"/>
    <w:rsid w:val="008303F7"/>
    <w:rsid w:val="00833B05"/>
    <w:rsid w:val="00844012"/>
    <w:rsid w:val="00850446"/>
    <w:rsid w:val="00854EE1"/>
    <w:rsid w:val="00872F36"/>
    <w:rsid w:val="008B1E23"/>
    <w:rsid w:val="008C73B4"/>
    <w:rsid w:val="008C7A65"/>
    <w:rsid w:val="008D1E40"/>
    <w:rsid w:val="008D482F"/>
    <w:rsid w:val="008D5BB9"/>
    <w:rsid w:val="008F4005"/>
    <w:rsid w:val="008F55C3"/>
    <w:rsid w:val="00905910"/>
    <w:rsid w:val="0091491F"/>
    <w:rsid w:val="00914D84"/>
    <w:rsid w:val="00915691"/>
    <w:rsid w:val="00915A53"/>
    <w:rsid w:val="00917B29"/>
    <w:rsid w:val="00932DF4"/>
    <w:rsid w:val="00936C10"/>
    <w:rsid w:val="00957581"/>
    <w:rsid w:val="00967600"/>
    <w:rsid w:val="00981540"/>
    <w:rsid w:val="009821D8"/>
    <w:rsid w:val="0098316B"/>
    <w:rsid w:val="00990E2D"/>
    <w:rsid w:val="009913A8"/>
    <w:rsid w:val="00994CB3"/>
    <w:rsid w:val="009A0E9F"/>
    <w:rsid w:val="009B4AD4"/>
    <w:rsid w:val="009B5316"/>
    <w:rsid w:val="009C738D"/>
    <w:rsid w:val="009E0D12"/>
    <w:rsid w:val="009E6F2E"/>
    <w:rsid w:val="009F73F0"/>
    <w:rsid w:val="00A01EA4"/>
    <w:rsid w:val="00A01EC0"/>
    <w:rsid w:val="00A068CF"/>
    <w:rsid w:val="00A14EA9"/>
    <w:rsid w:val="00A23359"/>
    <w:rsid w:val="00A44DCA"/>
    <w:rsid w:val="00A53B07"/>
    <w:rsid w:val="00A74F9E"/>
    <w:rsid w:val="00A80D7D"/>
    <w:rsid w:val="00A85C1A"/>
    <w:rsid w:val="00A90D8F"/>
    <w:rsid w:val="00A96ABA"/>
    <w:rsid w:val="00AA5D92"/>
    <w:rsid w:val="00AC0E18"/>
    <w:rsid w:val="00AC2DFB"/>
    <w:rsid w:val="00AC74D6"/>
    <w:rsid w:val="00AD175E"/>
    <w:rsid w:val="00AD535F"/>
    <w:rsid w:val="00AE2EFF"/>
    <w:rsid w:val="00AE432E"/>
    <w:rsid w:val="00AF2032"/>
    <w:rsid w:val="00AF3583"/>
    <w:rsid w:val="00B05912"/>
    <w:rsid w:val="00B10F23"/>
    <w:rsid w:val="00B131AA"/>
    <w:rsid w:val="00B3199A"/>
    <w:rsid w:val="00B3284A"/>
    <w:rsid w:val="00B34747"/>
    <w:rsid w:val="00B539A4"/>
    <w:rsid w:val="00B60AE1"/>
    <w:rsid w:val="00B61725"/>
    <w:rsid w:val="00B624F0"/>
    <w:rsid w:val="00B66948"/>
    <w:rsid w:val="00B66FBC"/>
    <w:rsid w:val="00B73F3F"/>
    <w:rsid w:val="00B77D77"/>
    <w:rsid w:val="00B8013B"/>
    <w:rsid w:val="00B80544"/>
    <w:rsid w:val="00B806CD"/>
    <w:rsid w:val="00BB34BE"/>
    <w:rsid w:val="00BB5A0B"/>
    <w:rsid w:val="00BC3498"/>
    <w:rsid w:val="00BD27A0"/>
    <w:rsid w:val="00BD678B"/>
    <w:rsid w:val="00BD6B83"/>
    <w:rsid w:val="00BE381C"/>
    <w:rsid w:val="00BE3F19"/>
    <w:rsid w:val="00C01F13"/>
    <w:rsid w:val="00C13ECB"/>
    <w:rsid w:val="00C4285D"/>
    <w:rsid w:val="00C43397"/>
    <w:rsid w:val="00C46078"/>
    <w:rsid w:val="00C5102D"/>
    <w:rsid w:val="00C6239A"/>
    <w:rsid w:val="00C629BE"/>
    <w:rsid w:val="00C933CC"/>
    <w:rsid w:val="00C9607E"/>
    <w:rsid w:val="00CA0178"/>
    <w:rsid w:val="00CA190A"/>
    <w:rsid w:val="00CA1D69"/>
    <w:rsid w:val="00CA4C9B"/>
    <w:rsid w:val="00CB1B18"/>
    <w:rsid w:val="00CC08BA"/>
    <w:rsid w:val="00CD0AE6"/>
    <w:rsid w:val="00CE0487"/>
    <w:rsid w:val="00CE1035"/>
    <w:rsid w:val="00CF105F"/>
    <w:rsid w:val="00CF5E89"/>
    <w:rsid w:val="00D03035"/>
    <w:rsid w:val="00D05C6B"/>
    <w:rsid w:val="00D06F13"/>
    <w:rsid w:val="00D07DA8"/>
    <w:rsid w:val="00D228F6"/>
    <w:rsid w:val="00D31AD4"/>
    <w:rsid w:val="00D46952"/>
    <w:rsid w:val="00D537BC"/>
    <w:rsid w:val="00D56036"/>
    <w:rsid w:val="00D60540"/>
    <w:rsid w:val="00D73186"/>
    <w:rsid w:val="00D74878"/>
    <w:rsid w:val="00D74923"/>
    <w:rsid w:val="00D856A4"/>
    <w:rsid w:val="00D87B76"/>
    <w:rsid w:val="00D9697B"/>
    <w:rsid w:val="00D9734B"/>
    <w:rsid w:val="00DA1E61"/>
    <w:rsid w:val="00DA36D8"/>
    <w:rsid w:val="00DA3EA1"/>
    <w:rsid w:val="00DA4FDA"/>
    <w:rsid w:val="00DB040D"/>
    <w:rsid w:val="00DC0D49"/>
    <w:rsid w:val="00DC2719"/>
    <w:rsid w:val="00DC2873"/>
    <w:rsid w:val="00DC3AF0"/>
    <w:rsid w:val="00DC6934"/>
    <w:rsid w:val="00DD0F80"/>
    <w:rsid w:val="00DD5254"/>
    <w:rsid w:val="00E04CF5"/>
    <w:rsid w:val="00E118B9"/>
    <w:rsid w:val="00E1468E"/>
    <w:rsid w:val="00E24B01"/>
    <w:rsid w:val="00E426DD"/>
    <w:rsid w:val="00E462BD"/>
    <w:rsid w:val="00E54434"/>
    <w:rsid w:val="00E61ED8"/>
    <w:rsid w:val="00E72788"/>
    <w:rsid w:val="00E86B66"/>
    <w:rsid w:val="00E86F80"/>
    <w:rsid w:val="00EA5336"/>
    <w:rsid w:val="00EA66AB"/>
    <w:rsid w:val="00EB19EB"/>
    <w:rsid w:val="00EB2F02"/>
    <w:rsid w:val="00EB79B6"/>
    <w:rsid w:val="00EC603E"/>
    <w:rsid w:val="00EC7C76"/>
    <w:rsid w:val="00EF0248"/>
    <w:rsid w:val="00EF396B"/>
    <w:rsid w:val="00EF5BE1"/>
    <w:rsid w:val="00EF6F17"/>
    <w:rsid w:val="00EF7861"/>
    <w:rsid w:val="00F028C0"/>
    <w:rsid w:val="00F07086"/>
    <w:rsid w:val="00F158E4"/>
    <w:rsid w:val="00F23A79"/>
    <w:rsid w:val="00F30A11"/>
    <w:rsid w:val="00F40FD9"/>
    <w:rsid w:val="00F519F8"/>
    <w:rsid w:val="00F67C7A"/>
    <w:rsid w:val="00F8016B"/>
    <w:rsid w:val="00F84BB3"/>
    <w:rsid w:val="00F949D0"/>
    <w:rsid w:val="00F94F95"/>
    <w:rsid w:val="00FA03A4"/>
    <w:rsid w:val="00FA3865"/>
    <w:rsid w:val="00FB70DD"/>
    <w:rsid w:val="00FC7D71"/>
    <w:rsid w:val="00FD4D6F"/>
    <w:rsid w:val="00FD5D7A"/>
    <w:rsid w:val="00FE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72D2"/>
    <w:rPr>
      <w:sz w:val="24"/>
      <w:szCs w:val="24"/>
    </w:rPr>
  </w:style>
  <w:style w:type="paragraph" w:styleId="1">
    <w:name w:val="heading 1"/>
    <w:basedOn w:val="a"/>
    <w:next w:val="a"/>
    <w:qFormat/>
    <w:rsid w:val="003072D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072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rsid w:val="003072D2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customStyle="1" w:styleId="ConsPlusNormal">
    <w:name w:val="ConsPlusNormal"/>
    <w:rsid w:val="003072D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072D2"/>
    <w:pPr>
      <w:jc w:val="both"/>
    </w:pPr>
  </w:style>
  <w:style w:type="paragraph" w:styleId="2">
    <w:name w:val="Body Text 2"/>
    <w:basedOn w:val="a"/>
    <w:rsid w:val="003072D2"/>
    <w:pPr>
      <w:jc w:val="center"/>
    </w:pPr>
  </w:style>
  <w:style w:type="character" w:styleId="a5">
    <w:name w:val="page number"/>
    <w:basedOn w:val="a0"/>
    <w:rsid w:val="003072D2"/>
  </w:style>
  <w:style w:type="paragraph" w:styleId="a6">
    <w:name w:val="header"/>
    <w:basedOn w:val="a"/>
    <w:rsid w:val="003072D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3072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0">
    <w:name w:val="Основной текст (2)_"/>
    <w:basedOn w:val="a0"/>
    <w:link w:val="21"/>
    <w:rsid w:val="00854EE1"/>
    <w:rPr>
      <w:sz w:val="28"/>
      <w:szCs w:val="28"/>
      <w:lang w:bidi="ar-SA"/>
    </w:rPr>
  </w:style>
  <w:style w:type="character" w:customStyle="1" w:styleId="211pt">
    <w:name w:val="Основной текст (2) + 11 pt"/>
    <w:basedOn w:val="20"/>
    <w:rsid w:val="00854EE1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854EE1"/>
    <w:pPr>
      <w:widowControl w:val="0"/>
      <w:shd w:val="clear" w:color="auto" w:fill="FFFFFF"/>
      <w:spacing w:before="120" w:after="240" w:line="0" w:lineRule="atLeast"/>
      <w:jc w:val="center"/>
    </w:pPr>
    <w:rPr>
      <w:sz w:val="28"/>
      <w:szCs w:val="28"/>
    </w:rPr>
  </w:style>
  <w:style w:type="character" w:styleId="a7">
    <w:name w:val="Hyperlink"/>
    <w:basedOn w:val="a0"/>
    <w:rsid w:val="00D46952"/>
    <w:rPr>
      <w:color w:val="0066CC"/>
      <w:u w:val="single"/>
    </w:rPr>
  </w:style>
  <w:style w:type="character" w:customStyle="1" w:styleId="22">
    <w:name w:val="Номер заголовка №2_"/>
    <w:basedOn w:val="a0"/>
    <w:link w:val="23"/>
    <w:rsid w:val="00D46952"/>
    <w:rPr>
      <w:sz w:val="28"/>
      <w:szCs w:val="28"/>
      <w:lang w:bidi="ar-SA"/>
    </w:rPr>
  </w:style>
  <w:style w:type="paragraph" w:customStyle="1" w:styleId="23">
    <w:name w:val="Номер заголовка №2"/>
    <w:basedOn w:val="a"/>
    <w:link w:val="22"/>
    <w:rsid w:val="00D46952"/>
    <w:pPr>
      <w:widowControl w:val="0"/>
      <w:shd w:val="clear" w:color="auto" w:fill="FFFFFF"/>
      <w:spacing w:after="360" w:line="0" w:lineRule="atLeast"/>
      <w:jc w:val="right"/>
      <w:outlineLvl w:val="1"/>
    </w:pPr>
    <w:rPr>
      <w:sz w:val="28"/>
      <w:szCs w:val="28"/>
    </w:rPr>
  </w:style>
  <w:style w:type="character" w:customStyle="1" w:styleId="24">
    <w:name w:val="Заголовок №2_"/>
    <w:basedOn w:val="a0"/>
    <w:link w:val="25"/>
    <w:rsid w:val="00256EA0"/>
    <w:rPr>
      <w:sz w:val="28"/>
      <w:szCs w:val="28"/>
      <w:lang w:bidi="ar-SA"/>
    </w:rPr>
  </w:style>
  <w:style w:type="paragraph" w:customStyle="1" w:styleId="25">
    <w:name w:val="Заголовок №2"/>
    <w:basedOn w:val="a"/>
    <w:link w:val="24"/>
    <w:rsid w:val="00256EA0"/>
    <w:pPr>
      <w:widowControl w:val="0"/>
      <w:shd w:val="clear" w:color="auto" w:fill="FFFFFF"/>
      <w:spacing w:before="360" w:line="320" w:lineRule="exact"/>
      <w:jc w:val="right"/>
      <w:outlineLvl w:val="1"/>
    </w:pPr>
    <w:rPr>
      <w:sz w:val="28"/>
      <w:szCs w:val="28"/>
    </w:rPr>
  </w:style>
  <w:style w:type="paragraph" w:styleId="a8">
    <w:name w:val="Balloon Text"/>
    <w:basedOn w:val="a"/>
    <w:semiHidden/>
    <w:rsid w:val="00204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10</Pages>
  <Words>3184</Words>
  <Characters>18150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Управление Роспотребнадзора по Рязанской области</Company>
  <LinksUpToDate>false</LinksUpToDate>
  <CharactersWithSpaces>21292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Лазуткина Е.В.</dc:creator>
  <cp:lastModifiedBy>Игорь</cp:lastModifiedBy>
  <cp:revision>24</cp:revision>
  <cp:lastPrinted>2016-06-03T12:56:00Z</cp:lastPrinted>
  <dcterms:created xsi:type="dcterms:W3CDTF">2017-01-24T08:54:00Z</dcterms:created>
  <dcterms:modified xsi:type="dcterms:W3CDTF">2018-09-21T08:54:00Z</dcterms:modified>
</cp:coreProperties>
</file>