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0F1" w:rsidRDefault="004E40F1" w:rsidP="004E40F1">
      <w:pPr>
        <w:pStyle w:val="ConsPlusNormal"/>
        <w:outlineLvl w:val="0"/>
      </w:pPr>
      <w:bookmarkStart w:id="0" w:name="_GoBack"/>
      <w:bookmarkEnd w:id="0"/>
    </w:p>
    <w:p w:rsidR="00B73F97" w:rsidRDefault="00B73F97" w:rsidP="00B73F97">
      <w:pPr>
        <w:pStyle w:val="ConsPlusNormal"/>
        <w:jc w:val="right"/>
        <w:outlineLvl w:val="0"/>
      </w:pPr>
      <w:r>
        <w:t>Приложение N 3</w:t>
      </w:r>
    </w:p>
    <w:p w:rsidR="00B73F97" w:rsidRDefault="00B73F97" w:rsidP="00B73F97">
      <w:pPr>
        <w:pStyle w:val="ConsPlusNormal"/>
        <w:jc w:val="right"/>
      </w:pPr>
      <w:r>
        <w:t>к приказу Роспотребнадзора</w:t>
      </w:r>
    </w:p>
    <w:p w:rsidR="00B73F97" w:rsidRDefault="00B73F97" w:rsidP="00B73F97">
      <w:pPr>
        <w:pStyle w:val="ConsPlusNormal"/>
        <w:jc w:val="right"/>
      </w:pPr>
      <w:r>
        <w:t>от 20.01.2022 N 18</w:t>
      </w:r>
    </w:p>
    <w:p w:rsidR="00B73F97" w:rsidRDefault="00B73F97" w:rsidP="00B73F97">
      <w:pPr>
        <w:pStyle w:val="ConsPlusNormal"/>
        <w:jc w:val="both"/>
      </w:pPr>
    </w:p>
    <w:p w:rsidR="00B73F97" w:rsidRDefault="00B73F97" w:rsidP="00B73F97">
      <w:pPr>
        <w:pStyle w:val="ConsPlusNormal"/>
        <w:jc w:val="right"/>
      </w:pPr>
      <w:r>
        <w:t>ФОРМА</w:t>
      </w:r>
    </w:p>
    <w:p w:rsidR="00B73F97" w:rsidRDefault="00B73F97" w:rsidP="00B73F97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7"/>
        <w:gridCol w:w="1984"/>
      </w:tblGrid>
      <w:tr w:rsidR="00B73F97" w:rsidTr="00856F6B">
        <w:tc>
          <w:tcPr>
            <w:tcW w:w="7087" w:type="dxa"/>
            <w:vMerge w:val="restart"/>
            <w:tcBorders>
              <w:top w:val="nil"/>
              <w:left w:val="nil"/>
              <w:bottom w:val="nil"/>
            </w:tcBorders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B73F97" w:rsidRDefault="00B73F97" w:rsidP="00856F6B">
            <w:pPr>
              <w:pStyle w:val="ConsPlusNormal"/>
            </w:pPr>
          </w:p>
        </w:tc>
      </w:tr>
      <w:tr w:rsidR="00B73F97" w:rsidTr="00856F6B">
        <w:tc>
          <w:tcPr>
            <w:tcW w:w="7087" w:type="dxa"/>
            <w:vMerge/>
            <w:tcBorders>
              <w:top w:val="nil"/>
              <w:left w:val="nil"/>
              <w:bottom w:val="nil"/>
            </w:tcBorders>
          </w:tcPr>
          <w:p w:rsidR="00B73F97" w:rsidRDefault="00B73F97" w:rsidP="00856F6B">
            <w:pPr>
              <w:spacing w:after="1" w:line="0" w:lineRule="atLeast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73F97" w:rsidRDefault="00B73F97" w:rsidP="00856F6B">
            <w:pPr>
              <w:pStyle w:val="ConsPlusNormal"/>
              <w:jc w:val="center"/>
            </w:pPr>
            <w:r>
              <w:t>поле для нанесения QR-кода</w:t>
            </w:r>
          </w:p>
        </w:tc>
      </w:tr>
      <w:tr w:rsidR="00B73F97" w:rsidTr="00856F6B">
        <w:tc>
          <w:tcPr>
            <w:tcW w:w="7087" w:type="dxa"/>
            <w:vMerge/>
            <w:tcBorders>
              <w:top w:val="nil"/>
              <w:left w:val="nil"/>
              <w:bottom w:val="nil"/>
            </w:tcBorders>
          </w:tcPr>
          <w:p w:rsidR="00B73F97" w:rsidRDefault="00B73F97" w:rsidP="00856F6B">
            <w:pPr>
              <w:spacing w:after="1" w:line="0" w:lineRule="atLeast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B73F97" w:rsidRDefault="00B73F97" w:rsidP="00856F6B">
            <w:pPr>
              <w:pStyle w:val="ConsPlusNormal"/>
            </w:pPr>
          </w:p>
        </w:tc>
      </w:tr>
    </w:tbl>
    <w:p w:rsidR="00B73F97" w:rsidRDefault="00B73F97" w:rsidP="00B73F97">
      <w:pPr>
        <w:pStyle w:val="ConsPlusNormal"/>
        <w:jc w:val="both"/>
      </w:pPr>
    </w:p>
    <w:p w:rsidR="00B73F97" w:rsidRDefault="00B73F97" w:rsidP="00B73F97">
      <w:pPr>
        <w:pStyle w:val="ConsPlusNonformat"/>
        <w:jc w:val="both"/>
      </w:pPr>
      <w:bookmarkStart w:id="1" w:name="P1404"/>
      <w:bookmarkEnd w:id="1"/>
      <w:r>
        <w:t xml:space="preserve">                             Проверочный лист</w:t>
      </w:r>
    </w:p>
    <w:p w:rsidR="00B73F97" w:rsidRDefault="00B73F97" w:rsidP="00B73F97">
      <w:pPr>
        <w:pStyle w:val="ConsPlusNonformat"/>
        <w:jc w:val="both"/>
      </w:pPr>
      <w:r>
        <w:t xml:space="preserve">              (список контрольных вопросов, ответы на которые</w:t>
      </w:r>
    </w:p>
    <w:p w:rsidR="00B73F97" w:rsidRDefault="00B73F97" w:rsidP="00B73F97">
      <w:pPr>
        <w:pStyle w:val="ConsPlusNonformat"/>
        <w:jc w:val="both"/>
      </w:pPr>
      <w:r>
        <w:t xml:space="preserve">       свидетельствуют о соблюдении или несоблюдении контролируемым</w:t>
      </w:r>
    </w:p>
    <w:p w:rsidR="00B73F97" w:rsidRDefault="00B73F97" w:rsidP="00B73F97">
      <w:pPr>
        <w:pStyle w:val="ConsPlusNonformat"/>
        <w:jc w:val="both"/>
      </w:pPr>
      <w:r>
        <w:t xml:space="preserve">         лицом обязательных требований), применяемого Федеральной</w:t>
      </w:r>
    </w:p>
    <w:p w:rsidR="00B73F97" w:rsidRDefault="00B73F97" w:rsidP="00B73F97">
      <w:pPr>
        <w:pStyle w:val="ConsPlusNonformat"/>
        <w:jc w:val="both"/>
      </w:pPr>
      <w:r>
        <w:t xml:space="preserve">            службой по надзору в сфере защиты прав потребителей</w:t>
      </w:r>
    </w:p>
    <w:p w:rsidR="00B73F97" w:rsidRDefault="00B73F97" w:rsidP="00B73F97">
      <w:pPr>
        <w:pStyle w:val="ConsPlusNonformat"/>
        <w:jc w:val="both"/>
      </w:pPr>
      <w:r>
        <w:t xml:space="preserve">           и благополучия человека, ее территориальными органами</w:t>
      </w:r>
    </w:p>
    <w:p w:rsidR="00B73F97" w:rsidRDefault="00B73F97" w:rsidP="00B73F97">
      <w:pPr>
        <w:pStyle w:val="ConsPlusNonformat"/>
        <w:jc w:val="both"/>
      </w:pPr>
      <w:r>
        <w:t xml:space="preserve">        и федеральными государственными учреждениями при проведении</w:t>
      </w:r>
    </w:p>
    <w:p w:rsidR="00B73F97" w:rsidRDefault="00B73F97" w:rsidP="00B73F97">
      <w:pPr>
        <w:pStyle w:val="ConsPlusNonformat"/>
        <w:jc w:val="both"/>
      </w:pPr>
      <w:r>
        <w:t xml:space="preserve">        планового контрольного (надзорного) мероприятия (рейдового</w:t>
      </w:r>
    </w:p>
    <w:p w:rsidR="00B73F97" w:rsidRDefault="00B73F97" w:rsidP="00B73F97">
      <w:pPr>
        <w:pStyle w:val="ConsPlusNonformat"/>
        <w:jc w:val="both"/>
      </w:pPr>
      <w:r>
        <w:t xml:space="preserve">        осмотра, выездной проверки) при осуществлении федерального</w:t>
      </w:r>
    </w:p>
    <w:p w:rsidR="00B73F97" w:rsidRDefault="00B73F97" w:rsidP="00B73F97">
      <w:pPr>
        <w:pStyle w:val="ConsPlusNonformat"/>
        <w:jc w:val="both"/>
      </w:pPr>
      <w:r>
        <w:t xml:space="preserve">          государственного санитарно-эпидемиологического контроля</w:t>
      </w:r>
    </w:p>
    <w:p w:rsidR="00B73F97" w:rsidRDefault="00B73F97" w:rsidP="00B73F97">
      <w:pPr>
        <w:pStyle w:val="ConsPlusNonformat"/>
        <w:jc w:val="both"/>
      </w:pPr>
      <w:r>
        <w:t xml:space="preserve">           (надзора) за соблюдением санитарно-эпидемиологических</w:t>
      </w:r>
    </w:p>
    <w:p w:rsidR="00B73F97" w:rsidRDefault="00B73F97" w:rsidP="00B73F97">
      <w:pPr>
        <w:pStyle w:val="ConsPlusNonformat"/>
        <w:jc w:val="both"/>
      </w:pPr>
      <w:r>
        <w:t xml:space="preserve">              требований при предоставлении услуг временного</w:t>
      </w:r>
    </w:p>
    <w:p w:rsidR="00B73F97" w:rsidRDefault="00B73F97" w:rsidP="00B73F97">
      <w:pPr>
        <w:pStyle w:val="ConsPlusNonformat"/>
        <w:jc w:val="both"/>
      </w:pPr>
      <w:r>
        <w:t xml:space="preserve">                          проживания в общежитиях</w:t>
      </w:r>
    </w:p>
    <w:p w:rsidR="00B73F97" w:rsidRDefault="00B73F97" w:rsidP="00B73F97">
      <w:pPr>
        <w:pStyle w:val="ConsPlusNonformat"/>
        <w:jc w:val="both"/>
      </w:pPr>
    </w:p>
    <w:p w:rsidR="00B73F97" w:rsidRDefault="00B73F97" w:rsidP="00B73F97">
      <w:pPr>
        <w:pStyle w:val="ConsPlusNonformat"/>
        <w:jc w:val="both"/>
      </w:pPr>
      <w:r>
        <w:t xml:space="preserve">    1. Наименование  вида  контроля,  включенного  в  единый  реестр видов</w:t>
      </w:r>
    </w:p>
    <w:p w:rsidR="00B73F97" w:rsidRDefault="00B73F97" w:rsidP="00B73F97">
      <w:pPr>
        <w:pStyle w:val="ConsPlusNonformat"/>
        <w:jc w:val="both"/>
      </w:pPr>
      <w:r>
        <w:t>федерального государственного контроля (надзора):</w:t>
      </w:r>
    </w:p>
    <w:p w:rsidR="00B73F97" w:rsidRDefault="00B73F97" w:rsidP="00B73F97">
      <w:pPr>
        <w:pStyle w:val="ConsPlusNonformat"/>
        <w:jc w:val="both"/>
      </w:pPr>
      <w:r>
        <w:t>__________________________________________________________________________.</w:t>
      </w:r>
    </w:p>
    <w:p w:rsidR="00B73F97" w:rsidRDefault="00B73F97" w:rsidP="00B73F97">
      <w:pPr>
        <w:pStyle w:val="ConsPlusNonformat"/>
        <w:jc w:val="both"/>
      </w:pPr>
    </w:p>
    <w:p w:rsidR="00B73F97" w:rsidRDefault="00B73F97" w:rsidP="00B73F97">
      <w:pPr>
        <w:pStyle w:val="ConsPlusNonformat"/>
        <w:jc w:val="both"/>
      </w:pPr>
      <w:r>
        <w:t xml:space="preserve">    2. Наименование контрольного (надзорного) органа:</w:t>
      </w:r>
    </w:p>
    <w:p w:rsidR="00B73F97" w:rsidRDefault="00B73F97" w:rsidP="00B73F97">
      <w:pPr>
        <w:pStyle w:val="ConsPlusNonformat"/>
        <w:jc w:val="both"/>
      </w:pPr>
      <w:r>
        <w:t>__________________________________________________________________________.</w:t>
      </w:r>
    </w:p>
    <w:p w:rsidR="00B73F97" w:rsidRDefault="00B73F97" w:rsidP="00B73F97">
      <w:pPr>
        <w:pStyle w:val="ConsPlusNonformat"/>
        <w:jc w:val="both"/>
      </w:pPr>
    </w:p>
    <w:p w:rsidR="00B73F97" w:rsidRDefault="00B73F97" w:rsidP="00B73F97">
      <w:pPr>
        <w:pStyle w:val="ConsPlusNonformat"/>
        <w:jc w:val="both"/>
      </w:pPr>
      <w:r>
        <w:t xml:space="preserve">    3. Реквизиты   нормативного   правового  акта  об   утверждении   формы</w:t>
      </w:r>
    </w:p>
    <w:p w:rsidR="00B73F97" w:rsidRDefault="00B73F97" w:rsidP="00B73F97">
      <w:pPr>
        <w:pStyle w:val="ConsPlusNonformat"/>
        <w:jc w:val="both"/>
      </w:pPr>
      <w:r>
        <w:t>проверочного листа:</w:t>
      </w:r>
    </w:p>
    <w:p w:rsidR="00B73F97" w:rsidRDefault="00B73F97" w:rsidP="00B73F97">
      <w:pPr>
        <w:pStyle w:val="ConsPlusNonformat"/>
        <w:jc w:val="both"/>
      </w:pPr>
      <w:r>
        <w:t>___________________________________________________________________________</w:t>
      </w:r>
    </w:p>
    <w:p w:rsidR="00B73F97" w:rsidRDefault="00B73F97" w:rsidP="00B73F97">
      <w:pPr>
        <w:pStyle w:val="ConsPlusNonformat"/>
        <w:jc w:val="both"/>
      </w:pPr>
      <w:r>
        <w:t>__________________________________________________________________________.</w:t>
      </w:r>
    </w:p>
    <w:p w:rsidR="00B73F97" w:rsidRDefault="00B73F97" w:rsidP="00B73F97">
      <w:pPr>
        <w:pStyle w:val="ConsPlusNonformat"/>
        <w:jc w:val="both"/>
      </w:pPr>
    </w:p>
    <w:p w:rsidR="00B73F97" w:rsidRDefault="00B73F97" w:rsidP="00B73F97">
      <w:pPr>
        <w:pStyle w:val="ConsPlusNonformat"/>
        <w:jc w:val="both"/>
      </w:pPr>
      <w:r>
        <w:t xml:space="preserve">    4. Вид контрольного (надзорного) мероприятия:</w:t>
      </w:r>
    </w:p>
    <w:p w:rsidR="00B73F97" w:rsidRDefault="00B73F97" w:rsidP="00B73F97">
      <w:pPr>
        <w:pStyle w:val="ConsPlusNonformat"/>
        <w:jc w:val="both"/>
      </w:pPr>
      <w:r>
        <w:t>__________________________________________________________________________.</w:t>
      </w:r>
    </w:p>
    <w:p w:rsidR="00B73F97" w:rsidRDefault="00B73F97" w:rsidP="00B73F97">
      <w:pPr>
        <w:pStyle w:val="ConsPlusNonformat"/>
        <w:jc w:val="both"/>
      </w:pPr>
    </w:p>
    <w:p w:rsidR="00B73F97" w:rsidRDefault="00B73F97" w:rsidP="00B73F97">
      <w:pPr>
        <w:pStyle w:val="ConsPlusNonformat"/>
        <w:jc w:val="both"/>
      </w:pPr>
      <w:r>
        <w:t xml:space="preserve">    5. Дата заполнения проверочного листа: _______________________________.</w:t>
      </w:r>
    </w:p>
    <w:p w:rsidR="00B73F97" w:rsidRDefault="00B73F97" w:rsidP="00B73F97">
      <w:pPr>
        <w:pStyle w:val="ConsPlusNonformat"/>
        <w:jc w:val="both"/>
      </w:pPr>
    </w:p>
    <w:p w:rsidR="00B73F97" w:rsidRDefault="00B73F97" w:rsidP="00B73F97">
      <w:pPr>
        <w:pStyle w:val="ConsPlusNonformat"/>
        <w:jc w:val="both"/>
      </w:pPr>
      <w:r>
        <w:t xml:space="preserve">    6. Объект  государственного  контроля  (надзора), в отношении  которого</w:t>
      </w:r>
    </w:p>
    <w:p w:rsidR="00B73F97" w:rsidRDefault="00B73F97" w:rsidP="00B73F97">
      <w:pPr>
        <w:pStyle w:val="ConsPlusNonformat"/>
        <w:jc w:val="both"/>
      </w:pPr>
      <w:r>
        <w:t>проводится контрольное (надзорное) мероприятие:</w:t>
      </w:r>
    </w:p>
    <w:p w:rsidR="00B73F97" w:rsidRDefault="00B73F97" w:rsidP="00B73F97">
      <w:pPr>
        <w:pStyle w:val="ConsPlusNonformat"/>
        <w:jc w:val="both"/>
      </w:pPr>
      <w:r>
        <w:t>___________________________________________________________________________</w:t>
      </w:r>
    </w:p>
    <w:p w:rsidR="00B73F97" w:rsidRDefault="00B73F97" w:rsidP="00B73F97">
      <w:pPr>
        <w:pStyle w:val="ConsPlusNonformat"/>
        <w:jc w:val="both"/>
      </w:pPr>
      <w:r>
        <w:t>__________________________________________________________________________.</w:t>
      </w:r>
    </w:p>
    <w:p w:rsidR="00B73F97" w:rsidRDefault="00B73F97" w:rsidP="00B73F97">
      <w:pPr>
        <w:pStyle w:val="ConsPlusNonformat"/>
        <w:jc w:val="both"/>
      </w:pPr>
    </w:p>
    <w:p w:rsidR="00B73F97" w:rsidRDefault="00B73F97" w:rsidP="00B73F97">
      <w:pPr>
        <w:pStyle w:val="ConsPlusNonformat"/>
        <w:jc w:val="both"/>
      </w:pPr>
      <w:r>
        <w:t xml:space="preserve">    7. Фамилия,   имя   и   отчество    (при    наличии)    индивидуального</w:t>
      </w:r>
    </w:p>
    <w:p w:rsidR="00B73F97" w:rsidRDefault="00B73F97" w:rsidP="00B73F97">
      <w:pPr>
        <w:pStyle w:val="ConsPlusNonformat"/>
        <w:jc w:val="both"/>
      </w:pPr>
      <w:r>
        <w:t>предпринимателя,  его  идентификационный  номер  налогоплательщика  и (или)</w:t>
      </w:r>
    </w:p>
    <w:p w:rsidR="00B73F97" w:rsidRDefault="00B73F97" w:rsidP="00B73F97">
      <w:pPr>
        <w:pStyle w:val="ConsPlusNonformat"/>
        <w:jc w:val="both"/>
      </w:pPr>
      <w:r>
        <w:t>основной     государственный    регистрационный    номер    индивидуального</w:t>
      </w:r>
    </w:p>
    <w:p w:rsidR="00B73F97" w:rsidRDefault="00B73F97" w:rsidP="00B73F97">
      <w:pPr>
        <w:pStyle w:val="ConsPlusNonformat"/>
        <w:jc w:val="both"/>
      </w:pPr>
      <w:r>
        <w:t>предпринимателя,   адрес   регистрации   индивидуального   предпринимателя,</w:t>
      </w:r>
    </w:p>
    <w:p w:rsidR="00B73F97" w:rsidRDefault="00B73F97" w:rsidP="00B73F97">
      <w:pPr>
        <w:pStyle w:val="ConsPlusNonformat"/>
        <w:jc w:val="both"/>
      </w:pPr>
      <w:r>
        <w:t>наименование     юридического    лица,    его    идентификационный    номер</w:t>
      </w:r>
    </w:p>
    <w:p w:rsidR="00B73F97" w:rsidRDefault="00B73F97" w:rsidP="00B73F97">
      <w:pPr>
        <w:pStyle w:val="ConsPlusNonformat"/>
        <w:jc w:val="both"/>
      </w:pPr>
      <w:r>
        <w:t>налогоплательщика  и  (или) основной государственный регистрационный номер,</w:t>
      </w:r>
    </w:p>
    <w:p w:rsidR="00B73F97" w:rsidRDefault="00B73F97" w:rsidP="00B73F97">
      <w:pPr>
        <w:pStyle w:val="ConsPlusNonformat"/>
        <w:jc w:val="both"/>
      </w:pPr>
      <w:r>
        <w:t>адрес  юридического лица в пределах места нахождения юридического лица (его</w:t>
      </w:r>
    </w:p>
    <w:p w:rsidR="00B73F97" w:rsidRDefault="00B73F97" w:rsidP="00B73F97">
      <w:pPr>
        <w:pStyle w:val="ConsPlusNonformat"/>
        <w:jc w:val="both"/>
      </w:pPr>
      <w:r>
        <w:t>филиалов,   представительств,   обособленных   структурных  подразделений),</w:t>
      </w:r>
    </w:p>
    <w:p w:rsidR="00B73F97" w:rsidRDefault="00B73F97" w:rsidP="00B73F97">
      <w:pPr>
        <w:pStyle w:val="ConsPlusNonformat"/>
        <w:jc w:val="both"/>
      </w:pPr>
      <w:r>
        <w:t>являющихся контролируемыми лицами:</w:t>
      </w:r>
    </w:p>
    <w:p w:rsidR="00B73F97" w:rsidRDefault="00B73F97" w:rsidP="00B73F97">
      <w:pPr>
        <w:pStyle w:val="ConsPlusNonformat"/>
        <w:jc w:val="both"/>
      </w:pPr>
      <w:r>
        <w:t>___________________________________________________________________________</w:t>
      </w:r>
    </w:p>
    <w:p w:rsidR="00B73F97" w:rsidRDefault="00B73F97" w:rsidP="00B73F97">
      <w:pPr>
        <w:pStyle w:val="ConsPlusNonformat"/>
        <w:jc w:val="both"/>
      </w:pPr>
      <w:r>
        <w:t>___________________________________________________________________________</w:t>
      </w:r>
    </w:p>
    <w:p w:rsidR="00B73F97" w:rsidRDefault="00B73F97" w:rsidP="00B73F97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B73F97" w:rsidRDefault="00B73F97" w:rsidP="00B73F97">
      <w:pPr>
        <w:pStyle w:val="ConsPlusNonformat"/>
        <w:jc w:val="both"/>
      </w:pPr>
      <w:r>
        <w:t>___________________________________________________________________________</w:t>
      </w:r>
    </w:p>
    <w:p w:rsidR="00B73F97" w:rsidRDefault="00B73F97" w:rsidP="00B73F97">
      <w:pPr>
        <w:pStyle w:val="ConsPlusNonformat"/>
        <w:jc w:val="both"/>
      </w:pPr>
      <w:r>
        <w:t>___________________________________________________________________________</w:t>
      </w:r>
    </w:p>
    <w:p w:rsidR="00B73F97" w:rsidRDefault="00B73F97" w:rsidP="00B73F97">
      <w:pPr>
        <w:pStyle w:val="ConsPlusNonformat"/>
        <w:jc w:val="both"/>
      </w:pPr>
      <w:r>
        <w:t>__________________________________________________________________________.</w:t>
      </w:r>
    </w:p>
    <w:p w:rsidR="00B73F97" w:rsidRDefault="00B73F97" w:rsidP="00B73F97">
      <w:pPr>
        <w:pStyle w:val="ConsPlusNonformat"/>
        <w:jc w:val="both"/>
      </w:pPr>
    </w:p>
    <w:p w:rsidR="00B73F97" w:rsidRDefault="00B73F97" w:rsidP="00B73F97">
      <w:pPr>
        <w:pStyle w:val="ConsPlusNonformat"/>
        <w:jc w:val="both"/>
      </w:pPr>
      <w:r>
        <w:t xml:space="preserve">    8. Место  (места)  проведения  контрольного (надзорного)  мероприятия с</w:t>
      </w:r>
    </w:p>
    <w:p w:rsidR="00B73F97" w:rsidRDefault="00B73F97" w:rsidP="00B73F97">
      <w:pPr>
        <w:pStyle w:val="ConsPlusNonformat"/>
        <w:jc w:val="both"/>
      </w:pPr>
      <w:r>
        <w:t>заполнением проверочного листа:</w:t>
      </w:r>
    </w:p>
    <w:p w:rsidR="00B73F97" w:rsidRDefault="00B73F97" w:rsidP="00B73F97">
      <w:pPr>
        <w:pStyle w:val="ConsPlusNonformat"/>
        <w:jc w:val="both"/>
      </w:pPr>
      <w:r>
        <w:t>___________________________________________________________________________</w:t>
      </w:r>
    </w:p>
    <w:p w:rsidR="00B73F97" w:rsidRDefault="00B73F97" w:rsidP="00B73F97">
      <w:pPr>
        <w:pStyle w:val="ConsPlusNonformat"/>
        <w:jc w:val="both"/>
      </w:pPr>
      <w:r>
        <w:t>__________________________________________________________________________.</w:t>
      </w:r>
    </w:p>
    <w:p w:rsidR="00B73F97" w:rsidRDefault="00B73F97" w:rsidP="00B73F97">
      <w:pPr>
        <w:pStyle w:val="ConsPlusNonformat"/>
        <w:jc w:val="both"/>
      </w:pPr>
    </w:p>
    <w:p w:rsidR="00B73F97" w:rsidRDefault="00B73F97" w:rsidP="00B73F97">
      <w:pPr>
        <w:pStyle w:val="ConsPlusNonformat"/>
        <w:jc w:val="both"/>
      </w:pPr>
      <w:r>
        <w:t xml:space="preserve">    9. Реквизиты  решения  контрольного  (надзорного)  органа о  проведении</w:t>
      </w:r>
    </w:p>
    <w:p w:rsidR="00B73F97" w:rsidRDefault="00B73F97" w:rsidP="00B73F97">
      <w:pPr>
        <w:pStyle w:val="ConsPlusNonformat"/>
        <w:jc w:val="both"/>
      </w:pPr>
      <w:r>
        <w:t>контрольного    (надзорного)   мероприятия,   подписанного   уполномоченным</w:t>
      </w:r>
    </w:p>
    <w:p w:rsidR="00B73F97" w:rsidRDefault="00B73F97" w:rsidP="00B73F97">
      <w:pPr>
        <w:pStyle w:val="ConsPlusNonformat"/>
        <w:jc w:val="both"/>
      </w:pPr>
      <w:r>
        <w:t>должностным лицом контрольного (надзорного) органа:</w:t>
      </w:r>
    </w:p>
    <w:p w:rsidR="00B73F97" w:rsidRDefault="00B73F97" w:rsidP="00B73F97">
      <w:pPr>
        <w:pStyle w:val="ConsPlusNonformat"/>
        <w:jc w:val="both"/>
      </w:pPr>
      <w:r>
        <w:t>___________________________________________________________________________</w:t>
      </w:r>
    </w:p>
    <w:p w:rsidR="00B73F97" w:rsidRDefault="00B73F97" w:rsidP="00B73F97">
      <w:pPr>
        <w:pStyle w:val="ConsPlusNonformat"/>
        <w:jc w:val="both"/>
      </w:pPr>
      <w:r>
        <w:t>___________________________________________________________________________</w:t>
      </w:r>
    </w:p>
    <w:p w:rsidR="00B73F97" w:rsidRDefault="00B73F97" w:rsidP="00B73F97">
      <w:pPr>
        <w:pStyle w:val="ConsPlusNonformat"/>
        <w:jc w:val="both"/>
      </w:pPr>
      <w:r>
        <w:t>__________________________________________________________________________.</w:t>
      </w:r>
    </w:p>
    <w:p w:rsidR="00B73F97" w:rsidRDefault="00B73F97" w:rsidP="00B73F97">
      <w:pPr>
        <w:pStyle w:val="ConsPlusNonformat"/>
        <w:jc w:val="both"/>
      </w:pPr>
    </w:p>
    <w:p w:rsidR="00B73F97" w:rsidRDefault="00B73F97" w:rsidP="00B73F97">
      <w:pPr>
        <w:pStyle w:val="ConsPlusNonformat"/>
        <w:jc w:val="both"/>
      </w:pPr>
      <w:r>
        <w:t xml:space="preserve">    10. Учетный номер контрольного (надзорного) мероприятия:</w:t>
      </w:r>
    </w:p>
    <w:p w:rsidR="00B73F97" w:rsidRDefault="00B73F97" w:rsidP="00B73F97">
      <w:pPr>
        <w:pStyle w:val="ConsPlusNonformat"/>
        <w:jc w:val="both"/>
      </w:pPr>
      <w:r>
        <w:t>__________________________________________________________________________.</w:t>
      </w:r>
    </w:p>
    <w:p w:rsidR="00B73F97" w:rsidRDefault="00B73F97" w:rsidP="00B73F97">
      <w:pPr>
        <w:pStyle w:val="ConsPlusNonformat"/>
        <w:jc w:val="both"/>
      </w:pPr>
    </w:p>
    <w:p w:rsidR="00B73F97" w:rsidRDefault="00B73F97" w:rsidP="00B73F97">
      <w:pPr>
        <w:pStyle w:val="ConsPlusNonformat"/>
        <w:jc w:val="both"/>
      </w:pPr>
      <w:r>
        <w:t xml:space="preserve">    11. Должность,  фамилия  и  инициалы  должностного  лица   контрольного</w:t>
      </w:r>
    </w:p>
    <w:p w:rsidR="00B73F97" w:rsidRDefault="00B73F97" w:rsidP="00B73F97">
      <w:pPr>
        <w:pStyle w:val="ConsPlusNonformat"/>
        <w:jc w:val="both"/>
      </w:pPr>
      <w:r>
        <w:t>(надзорного)  органа,  в  должностные обязанности которого в соответствии с</w:t>
      </w:r>
    </w:p>
    <w:p w:rsidR="00B73F97" w:rsidRDefault="00B73F97" w:rsidP="00B73F97">
      <w:pPr>
        <w:pStyle w:val="ConsPlusNonformat"/>
        <w:jc w:val="both"/>
      </w:pPr>
      <w:r>
        <w:t>положением   о  виде  контроля,  должностным  регламентом  или  должностной</w:t>
      </w:r>
    </w:p>
    <w:p w:rsidR="00B73F97" w:rsidRDefault="00B73F97" w:rsidP="00B73F97">
      <w:pPr>
        <w:pStyle w:val="ConsPlusNonformat"/>
        <w:jc w:val="both"/>
      </w:pPr>
      <w:r>
        <w:t>инструкцией  входит  осуществление полномочий по виду контроля, в том числе</w:t>
      </w:r>
    </w:p>
    <w:p w:rsidR="00B73F97" w:rsidRDefault="00B73F97" w:rsidP="00B73F97">
      <w:pPr>
        <w:pStyle w:val="ConsPlusNonformat"/>
        <w:jc w:val="both"/>
      </w:pPr>
      <w:r>
        <w:t>проведение  контрольных  (надзорных)  мероприятий,  проводящего контрольное</w:t>
      </w:r>
    </w:p>
    <w:p w:rsidR="00B73F97" w:rsidRDefault="00B73F97" w:rsidP="00B73F97">
      <w:pPr>
        <w:pStyle w:val="ConsPlusNonformat"/>
        <w:jc w:val="both"/>
      </w:pPr>
      <w:r>
        <w:t>(надзорное) мероприятие и заполняющего проверочный лист:</w:t>
      </w:r>
    </w:p>
    <w:p w:rsidR="00B73F97" w:rsidRDefault="00B73F97" w:rsidP="00B73F97">
      <w:pPr>
        <w:pStyle w:val="ConsPlusNonformat"/>
        <w:jc w:val="both"/>
      </w:pPr>
      <w:r>
        <w:t>___________________________________________________________________________</w:t>
      </w:r>
    </w:p>
    <w:p w:rsidR="00B73F97" w:rsidRDefault="00B73F97" w:rsidP="00B73F97">
      <w:pPr>
        <w:pStyle w:val="ConsPlusNonformat"/>
        <w:jc w:val="both"/>
      </w:pPr>
      <w:r>
        <w:t>___________________________________________________________________________</w:t>
      </w:r>
    </w:p>
    <w:p w:rsidR="00B73F97" w:rsidRDefault="00B73F97" w:rsidP="00B73F97">
      <w:pPr>
        <w:pStyle w:val="ConsPlusNonformat"/>
        <w:jc w:val="both"/>
      </w:pPr>
      <w:r>
        <w:t>___________________________________________________________________________</w:t>
      </w:r>
    </w:p>
    <w:p w:rsidR="00B73F97" w:rsidRDefault="00B73F97" w:rsidP="00B73F97">
      <w:pPr>
        <w:pStyle w:val="ConsPlusNonformat"/>
        <w:jc w:val="both"/>
      </w:pPr>
      <w:r>
        <w:t>___________________________________________________________________________</w:t>
      </w:r>
    </w:p>
    <w:p w:rsidR="00B73F97" w:rsidRDefault="00B73F97" w:rsidP="00B73F97">
      <w:pPr>
        <w:pStyle w:val="ConsPlusNonformat"/>
        <w:jc w:val="both"/>
      </w:pPr>
      <w:r>
        <w:t>___________________________________________________________________________</w:t>
      </w:r>
    </w:p>
    <w:p w:rsidR="00B73F97" w:rsidRDefault="00B73F97" w:rsidP="00B73F97">
      <w:pPr>
        <w:pStyle w:val="ConsPlusNonformat"/>
        <w:jc w:val="both"/>
      </w:pPr>
      <w:r>
        <w:t>___________________________________________________________________________</w:t>
      </w:r>
    </w:p>
    <w:p w:rsidR="00B73F97" w:rsidRDefault="00B73F97" w:rsidP="00B73F97">
      <w:pPr>
        <w:pStyle w:val="ConsPlusNonformat"/>
        <w:jc w:val="both"/>
      </w:pPr>
      <w:r>
        <w:t>___________________________________________________________________________</w:t>
      </w:r>
    </w:p>
    <w:p w:rsidR="00B73F97" w:rsidRDefault="00B73F97" w:rsidP="00B73F97">
      <w:pPr>
        <w:pStyle w:val="ConsPlusNonformat"/>
        <w:jc w:val="both"/>
      </w:pPr>
      <w:r>
        <w:t>__________________________________________________________________________.</w:t>
      </w:r>
    </w:p>
    <w:p w:rsidR="00B73F97" w:rsidRDefault="00B73F97" w:rsidP="00B73F97">
      <w:pPr>
        <w:pStyle w:val="ConsPlusNonformat"/>
        <w:jc w:val="both"/>
      </w:pPr>
    </w:p>
    <w:p w:rsidR="00B73F97" w:rsidRDefault="00B73F97" w:rsidP="00B73F97">
      <w:pPr>
        <w:pStyle w:val="ConsPlusNonformat"/>
        <w:jc w:val="both"/>
      </w:pPr>
      <w:r>
        <w:t xml:space="preserve">    12. Список  контрольных  вопросов,  отражающих содержание  обязательных</w:t>
      </w:r>
    </w:p>
    <w:p w:rsidR="00B73F97" w:rsidRDefault="00B73F97" w:rsidP="00B73F97">
      <w:pPr>
        <w:pStyle w:val="ConsPlusNonformat"/>
        <w:jc w:val="both"/>
      </w:pPr>
      <w:r>
        <w:t>требований, ответы на которые свидетельствуют о соблюдении или несоблюдении</w:t>
      </w:r>
    </w:p>
    <w:p w:rsidR="00B73F97" w:rsidRDefault="00B73F97" w:rsidP="00B73F97">
      <w:pPr>
        <w:pStyle w:val="ConsPlusNonformat"/>
        <w:jc w:val="both"/>
      </w:pPr>
      <w:r>
        <w:t>контролируемым лицом обязательных требований:</w:t>
      </w:r>
    </w:p>
    <w:p w:rsidR="00A77CA3" w:rsidRDefault="00A77CA3" w:rsidP="00B73F97">
      <w:pPr>
        <w:pStyle w:val="ConsPlusNonformat"/>
        <w:jc w:val="both"/>
      </w:pPr>
    </w:p>
    <w:p w:rsidR="00A77CA3" w:rsidRDefault="00A77CA3" w:rsidP="00B73F97">
      <w:pPr>
        <w:pStyle w:val="ConsPlusNonformat"/>
        <w:jc w:val="both"/>
      </w:pPr>
    </w:p>
    <w:tbl>
      <w:tblPr>
        <w:tblW w:w="1041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288"/>
        <w:gridCol w:w="624"/>
        <w:gridCol w:w="794"/>
        <w:gridCol w:w="1247"/>
        <w:gridCol w:w="1247"/>
        <w:gridCol w:w="2643"/>
      </w:tblGrid>
      <w:tr w:rsidR="00B73F97" w:rsidTr="00A77CA3">
        <w:tc>
          <w:tcPr>
            <w:tcW w:w="567" w:type="dxa"/>
            <w:vMerge w:val="restart"/>
          </w:tcPr>
          <w:p w:rsidR="00B73F97" w:rsidRDefault="00B73F97" w:rsidP="00856F6B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288" w:type="dxa"/>
            <w:vMerge w:val="restart"/>
          </w:tcPr>
          <w:p w:rsidR="00B73F97" w:rsidRDefault="00B73F97" w:rsidP="00856F6B">
            <w:pPr>
              <w:pStyle w:val="ConsPlusNormal"/>
              <w:jc w:val="center"/>
            </w:pPr>
            <w:r>
              <w:t>Контрольные вопросы, отражающие содержание обязательных требований</w:t>
            </w:r>
          </w:p>
        </w:tc>
        <w:tc>
          <w:tcPr>
            <w:tcW w:w="3912" w:type="dxa"/>
            <w:gridSpan w:val="4"/>
          </w:tcPr>
          <w:p w:rsidR="00B73F97" w:rsidRDefault="00B73F97" w:rsidP="00856F6B">
            <w:pPr>
              <w:pStyle w:val="ConsPlusNormal"/>
              <w:jc w:val="center"/>
            </w:pPr>
            <w:r>
              <w:t>Ответы на вопросы</w:t>
            </w:r>
          </w:p>
        </w:tc>
        <w:tc>
          <w:tcPr>
            <w:tcW w:w="2643" w:type="dxa"/>
            <w:vMerge w:val="restart"/>
          </w:tcPr>
          <w:p w:rsidR="00B73F97" w:rsidRDefault="00B73F97" w:rsidP="00856F6B">
            <w:pPr>
              <w:pStyle w:val="ConsPlusNormal"/>
              <w:jc w:val="center"/>
            </w:pPr>
            <w:r>
              <w:t>Реквизиты нормативных правовых актов с указанием структурных единиц этих актов</w:t>
            </w:r>
          </w:p>
        </w:tc>
      </w:tr>
      <w:tr w:rsidR="00B73F97" w:rsidTr="00A77CA3">
        <w:tc>
          <w:tcPr>
            <w:tcW w:w="567" w:type="dxa"/>
            <w:vMerge/>
          </w:tcPr>
          <w:p w:rsidR="00B73F97" w:rsidRDefault="00B73F97" w:rsidP="00856F6B">
            <w:pPr>
              <w:spacing w:after="1" w:line="0" w:lineRule="atLeast"/>
            </w:pPr>
          </w:p>
        </w:tc>
        <w:tc>
          <w:tcPr>
            <w:tcW w:w="3288" w:type="dxa"/>
            <w:vMerge/>
          </w:tcPr>
          <w:p w:rsidR="00B73F97" w:rsidRDefault="00B73F97" w:rsidP="00856F6B">
            <w:pPr>
              <w:spacing w:after="1" w:line="0" w:lineRule="atLeast"/>
            </w:pPr>
          </w:p>
        </w:tc>
        <w:tc>
          <w:tcPr>
            <w:tcW w:w="624" w:type="dxa"/>
          </w:tcPr>
          <w:p w:rsidR="00B73F97" w:rsidRDefault="00B73F97" w:rsidP="00856F6B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794" w:type="dxa"/>
          </w:tcPr>
          <w:p w:rsidR="00B73F97" w:rsidRDefault="00B73F97" w:rsidP="00856F6B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  <w:jc w:val="center"/>
            </w:pPr>
            <w:r>
              <w:t>Неприменимо</w:t>
            </w: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  <w:jc w:val="center"/>
            </w:pPr>
            <w:r>
              <w:t>Примечание</w:t>
            </w:r>
          </w:p>
        </w:tc>
        <w:tc>
          <w:tcPr>
            <w:tcW w:w="2643" w:type="dxa"/>
            <w:vMerge/>
          </w:tcPr>
          <w:p w:rsidR="00B73F97" w:rsidRDefault="00B73F97" w:rsidP="00856F6B">
            <w:pPr>
              <w:spacing w:after="1" w:line="0" w:lineRule="atLeast"/>
            </w:pPr>
          </w:p>
        </w:tc>
      </w:tr>
      <w:tr w:rsidR="00B73F97" w:rsidTr="00A77CA3">
        <w:tc>
          <w:tcPr>
            <w:tcW w:w="567" w:type="dxa"/>
          </w:tcPr>
          <w:p w:rsidR="00B73F97" w:rsidRDefault="00B73F97" w:rsidP="00856F6B">
            <w:pPr>
              <w:pStyle w:val="ConsPlusNormal"/>
            </w:pPr>
            <w:r>
              <w:t>1.</w:t>
            </w:r>
          </w:p>
        </w:tc>
        <w:tc>
          <w:tcPr>
            <w:tcW w:w="3288" w:type="dxa"/>
          </w:tcPr>
          <w:p w:rsidR="00B73F97" w:rsidRDefault="00B73F97" w:rsidP="00856F6B">
            <w:pPr>
              <w:pStyle w:val="ConsPlusNormal"/>
              <w:jc w:val="both"/>
            </w:pPr>
            <w:r>
              <w:t>Проводится ли влажная уборка с применением моющих и чистящих средств в помещениях общежитий?</w:t>
            </w:r>
          </w:p>
        </w:tc>
        <w:tc>
          <w:tcPr>
            <w:tcW w:w="62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79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2643" w:type="dxa"/>
          </w:tcPr>
          <w:p w:rsidR="00B73F97" w:rsidRDefault="00F509E0" w:rsidP="00A77CA3">
            <w:pPr>
              <w:pStyle w:val="ConsPlusNormal"/>
            </w:pPr>
            <w:hyperlink r:id="rId4" w:history="1">
              <w:r w:rsidR="00B73F97">
                <w:rPr>
                  <w:color w:val="0000FF"/>
                </w:rPr>
                <w:t>пункт 126</w:t>
              </w:r>
            </w:hyperlink>
            <w:r w:rsidR="00B73F97">
              <w:t xml:space="preserve"> СанПиН 2.1.3684-21</w:t>
            </w:r>
          </w:p>
        </w:tc>
      </w:tr>
      <w:tr w:rsidR="00B73F97" w:rsidTr="00A77CA3">
        <w:tc>
          <w:tcPr>
            <w:tcW w:w="567" w:type="dxa"/>
          </w:tcPr>
          <w:p w:rsidR="00B73F97" w:rsidRDefault="00B73F97" w:rsidP="00856F6B">
            <w:pPr>
              <w:pStyle w:val="ConsPlusNormal"/>
            </w:pPr>
            <w:r>
              <w:t>2.</w:t>
            </w:r>
          </w:p>
        </w:tc>
        <w:tc>
          <w:tcPr>
            <w:tcW w:w="3288" w:type="dxa"/>
          </w:tcPr>
          <w:p w:rsidR="00B73F97" w:rsidRDefault="00B73F97" w:rsidP="00856F6B">
            <w:pPr>
              <w:pStyle w:val="ConsPlusNormal"/>
              <w:jc w:val="both"/>
            </w:pPr>
            <w:r>
              <w:t>Имеется ли отдельный промаркированный инвентарь для уборки производственных и санитарно-бытовых помещений, хранение которого осуществляется в специально отведенных местах?</w:t>
            </w:r>
          </w:p>
        </w:tc>
        <w:tc>
          <w:tcPr>
            <w:tcW w:w="62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79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2643" w:type="dxa"/>
          </w:tcPr>
          <w:p w:rsidR="00B73F97" w:rsidRDefault="00F509E0" w:rsidP="00A77CA3">
            <w:pPr>
              <w:pStyle w:val="ConsPlusNormal"/>
            </w:pPr>
            <w:hyperlink r:id="rId5" w:history="1">
              <w:r w:rsidR="00B73F97">
                <w:rPr>
                  <w:color w:val="0000FF"/>
                </w:rPr>
                <w:t>пункт 126</w:t>
              </w:r>
            </w:hyperlink>
            <w:r w:rsidR="00B73F97">
              <w:t xml:space="preserve"> СанПиН 2.1.3684-21</w:t>
            </w:r>
          </w:p>
        </w:tc>
      </w:tr>
      <w:tr w:rsidR="00B73F97" w:rsidTr="00A77CA3">
        <w:tc>
          <w:tcPr>
            <w:tcW w:w="567" w:type="dxa"/>
          </w:tcPr>
          <w:p w:rsidR="00B73F97" w:rsidRDefault="00B73F97" w:rsidP="00856F6B">
            <w:pPr>
              <w:pStyle w:val="ConsPlusNormal"/>
            </w:pPr>
            <w:r>
              <w:t>3.</w:t>
            </w:r>
          </w:p>
        </w:tc>
        <w:tc>
          <w:tcPr>
            <w:tcW w:w="3288" w:type="dxa"/>
          </w:tcPr>
          <w:p w:rsidR="00B73F97" w:rsidRDefault="00B73F97" w:rsidP="00856F6B">
            <w:pPr>
              <w:pStyle w:val="ConsPlusNormal"/>
              <w:jc w:val="both"/>
            </w:pPr>
            <w:r>
              <w:t xml:space="preserve">Осуществляется ли хранение уборочного инвентаря для </w:t>
            </w:r>
            <w:r>
              <w:lastRenderedPageBreak/>
              <w:t>туалета отдельно от инвентаря для уборки других помещений?</w:t>
            </w:r>
          </w:p>
        </w:tc>
        <w:tc>
          <w:tcPr>
            <w:tcW w:w="62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79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2643" w:type="dxa"/>
          </w:tcPr>
          <w:p w:rsidR="00B73F97" w:rsidRDefault="00F509E0" w:rsidP="00A77CA3">
            <w:pPr>
              <w:pStyle w:val="ConsPlusNormal"/>
            </w:pPr>
            <w:hyperlink r:id="rId6" w:history="1">
              <w:r w:rsidR="00B73F97">
                <w:rPr>
                  <w:color w:val="0000FF"/>
                </w:rPr>
                <w:t>пункт 126</w:t>
              </w:r>
            </w:hyperlink>
            <w:r w:rsidR="00B73F97">
              <w:t xml:space="preserve"> СанПиН 2.1.3684-21</w:t>
            </w:r>
          </w:p>
        </w:tc>
      </w:tr>
      <w:tr w:rsidR="00B73F97" w:rsidTr="00A77CA3">
        <w:tc>
          <w:tcPr>
            <w:tcW w:w="567" w:type="dxa"/>
          </w:tcPr>
          <w:p w:rsidR="00B73F97" w:rsidRDefault="00B73F97" w:rsidP="00856F6B">
            <w:pPr>
              <w:pStyle w:val="ConsPlusNormal"/>
            </w:pPr>
            <w:r>
              <w:t>4.</w:t>
            </w:r>
          </w:p>
        </w:tc>
        <w:tc>
          <w:tcPr>
            <w:tcW w:w="3288" w:type="dxa"/>
          </w:tcPr>
          <w:p w:rsidR="00B73F97" w:rsidRDefault="00B73F97" w:rsidP="00856F6B">
            <w:pPr>
              <w:pStyle w:val="ConsPlusNormal"/>
              <w:jc w:val="both"/>
            </w:pPr>
            <w:r>
              <w:t>Осуществляется ли по окончании уборки промывка уборочного инвентаря с использованием моющих средств и с последующим просушиванием?</w:t>
            </w:r>
          </w:p>
        </w:tc>
        <w:tc>
          <w:tcPr>
            <w:tcW w:w="62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79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2643" w:type="dxa"/>
          </w:tcPr>
          <w:p w:rsidR="00B73F97" w:rsidRDefault="00F509E0" w:rsidP="00A77CA3">
            <w:pPr>
              <w:pStyle w:val="ConsPlusNormal"/>
            </w:pPr>
            <w:hyperlink r:id="rId7" w:history="1">
              <w:r w:rsidR="00B73F97">
                <w:rPr>
                  <w:color w:val="0000FF"/>
                </w:rPr>
                <w:t>пункт 126</w:t>
              </w:r>
            </w:hyperlink>
            <w:r w:rsidR="00B73F97">
              <w:t xml:space="preserve"> СанПиН 2.1.3684-21</w:t>
            </w:r>
          </w:p>
        </w:tc>
      </w:tr>
      <w:tr w:rsidR="00B73F97" w:rsidTr="00A77CA3">
        <w:tc>
          <w:tcPr>
            <w:tcW w:w="567" w:type="dxa"/>
          </w:tcPr>
          <w:p w:rsidR="00B73F97" w:rsidRDefault="00B73F97" w:rsidP="00856F6B">
            <w:pPr>
              <w:pStyle w:val="ConsPlusNormal"/>
            </w:pPr>
            <w:r>
              <w:t>5.</w:t>
            </w:r>
          </w:p>
        </w:tc>
        <w:tc>
          <w:tcPr>
            <w:tcW w:w="3288" w:type="dxa"/>
          </w:tcPr>
          <w:p w:rsidR="00B73F97" w:rsidRDefault="00B73F97" w:rsidP="00856F6B">
            <w:pPr>
              <w:pStyle w:val="ConsPlusNormal"/>
              <w:jc w:val="both"/>
            </w:pPr>
            <w:r>
              <w:t>Обнаружены ли синантропные насекомые и/или грызуны в помещениях общежитий или следы их жизнедеятельности?</w:t>
            </w:r>
          </w:p>
        </w:tc>
        <w:tc>
          <w:tcPr>
            <w:tcW w:w="62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79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2643" w:type="dxa"/>
          </w:tcPr>
          <w:p w:rsidR="00B73F97" w:rsidRDefault="00F509E0" w:rsidP="00A77CA3">
            <w:pPr>
              <w:pStyle w:val="ConsPlusNormal"/>
            </w:pPr>
            <w:hyperlink r:id="rId8" w:history="1">
              <w:r w:rsidR="00B73F97">
                <w:rPr>
                  <w:color w:val="0000FF"/>
                </w:rPr>
                <w:t>пункт 126</w:t>
              </w:r>
            </w:hyperlink>
            <w:r w:rsidR="00B73F97">
              <w:t xml:space="preserve"> СанПиН 2.1.3684-21</w:t>
            </w:r>
          </w:p>
        </w:tc>
      </w:tr>
      <w:tr w:rsidR="00B73F97" w:rsidTr="00A77CA3">
        <w:tc>
          <w:tcPr>
            <w:tcW w:w="567" w:type="dxa"/>
          </w:tcPr>
          <w:p w:rsidR="00B73F97" w:rsidRDefault="00B73F97" w:rsidP="00856F6B">
            <w:pPr>
              <w:pStyle w:val="ConsPlusNormal"/>
            </w:pPr>
            <w:r>
              <w:t>6.</w:t>
            </w:r>
          </w:p>
        </w:tc>
        <w:tc>
          <w:tcPr>
            <w:tcW w:w="3288" w:type="dxa"/>
          </w:tcPr>
          <w:p w:rsidR="00B73F97" w:rsidRDefault="00B73F97" w:rsidP="00856F6B">
            <w:pPr>
              <w:pStyle w:val="ConsPlusNormal"/>
              <w:jc w:val="both"/>
            </w:pPr>
            <w:r>
              <w:t>Проводятся ли дезинсекционные и дератизационные мероприятия в соответствии с санитарно-эпидемиологическими требованиями по профилактике инфекционных и паразитарных болезней, а также к организации и проведению санитарно-противоэпидемических (профилактических) мероприятий?</w:t>
            </w:r>
          </w:p>
        </w:tc>
        <w:tc>
          <w:tcPr>
            <w:tcW w:w="62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79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2643" w:type="dxa"/>
          </w:tcPr>
          <w:p w:rsidR="00B73F97" w:rsidRDefault="00F509E0" w:rsidP="00A77CA3">
            <w:pPr>
              <w:pStyle w:val="ConsPlusNormal"/>
            </w:pPr>
            <w:hyperlink r:id="rId9" w:history="1">
              <w:r w:rsidR="00B73F97">
                <w:rPr>
                  <w:color w:val="0000FF"/>
                </w:rPr>
                <w:t>пункт 126</w:t>
              </w:r>
            </w:hyperlink>
            <w:r w:rsidR="00B73F97">
              <w:t xml:space="preserve"> СанПиН 2.1.3684-21, </w:t>
            </w:r>
            <w:hyperlink r:id="rId10" w:history="1">
              <w:r w:rsidR="00B73F97">
                <w:rPr>
                  <w:color w:val="0000FF"/>
                </w:rPr>
                <w:t>пункты 89</w:t>
              </w:r>
            </w:hyperlink>
            <w:r w:rsidR="00B73F97">
              <w:t xml:space="preserve">, </w:t>
            </w:r>
            <w:hyperlink r:id="rId11" w:history="1">
              <w:r w:rsidR="00B73F97">
                <w:rPr>
                  <w:color w:val="0000FF"/>
                </w:rPr>
                <w:t>127</w:t>
              </w:r>
            </w:hyperlink>
            <w:r w:rsidR="00B73F97">
              <w:t xml:space="preserve"> СанПиН 3.3686-21</w:t>
            </w:r>
          </w:p>
        </w:tc>
      </w:tr>
      <w:tr w:rsidR="00B73F97" w:rsidTr="00A77CA3">
        <w:tc>
          <w:tcPr>
            <w:tcW w:w="567" w:type="dxa"/>
          </w:tcPr>
          <w:p w:rsidR="00B73F97" w:rsidRDefault="00B73F97" w:rsidP="00856F6B">
            <w:pPr>
              <w:pStyle w:val="ConsPlusNormal"/>
            </w:pPr>
            <w:r>
              <w:t>7.</w:t>
            </w:r>
          </w:p>
        </w:tc>
        <w:tc>
          <w:tcPr>
            <w:tcW w:w="3288" w:type="dxa"/>
          </w:tcPr>
          <w:p w:rsidR="00B73F97" w:rsidRDefault="00B73F97" w:rsidP="00856F6B">
            <w:pPr>
              <w:pStyle w:val="ConsPlusNormal"/>
              <w:jc w:val="both"/>
            </w:pPr>
            <w:r>
              <w:t>Оборудовано ли здание системами питьевого и горячего водоснабжения, водоотведения, теплоснабжения, вентиляции?</w:t>
            </w:r>
          </w:p>
        </w:tc>
        <w:tc>
          <w:tcPr>
            <w:tcW w:w="62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79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2643" w:type="dxa"/>
          </w:tcPr>
          <w:p w:rsidR="00B73F97" w:rsidRDefault="00F509E0" w:rsidP="00A77CA3">
            <w:pPr>
              <w:pStyle w:val="ConsPlusNormal"/>
            </w:pPr>
            <w:hyperlink r:id="rId12" w:history="1">
              <w:r w:rsidR="00B73F97">
                <w:rPr>
                  <w:color w:val="0000FF"/>
                </w:rPr>
                <w:t>пункт 127</w:t>
              </w:r>
            </w:hyperlink>
            <w:r w:rsidR="00B73F97">
              <w:t xml:space="preserve"> СанПиН 2.1.3684-21</w:t>
            </w:r>
          </w:p>
        </w:tc>
      </w:tr>
      <w:tr w:rsidR="00B73F97" w:rsidTr="00A77CA3">
        <w:tc>
          <w:tcPr>
            <w:tcW w:w="567" w:type="dxa"/>
          </w:tcPr>
          <w:p w:rsidR="00B73F97" w:rsidRDefault="00B73F97" w:rsidP="00856F6B">
            <w:pPr>
              <w:pStyle w:val="ConsPlusNormal"/>
            </w:pPr>
            <w:r>
              <w:t>8.</w:t>
            </w:r>
          </w:p>
        </w:tc>
        <w:tc>
          <w:tcPr>
            <w:tcW w:w="3288" w:type="dxa"/>
          </w:tcPr>
          <w:p w:rsidR="00B73F97" w:rsidRDefault="00B73F97" w:rsidP="00856F6B">
            <w:pPr>
              <w:pStyle w:val="ConsPlusNormal"/>
              <w:jc w:val="both"/>
            </w:pPr>
            <w:r>
              <w:t>Имеется ли соединения сетей питьевого водопровода с сетями водопроводов, подающих воду непитьевого качества?</w:t>
            </w:r>
          </w:p>
        </w:tc>
        <w:tc>
          <w:tcPr>
            <w:tcW w:w="62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79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2643" w:type="dxa"/>
          </w:tcPr>
          <w:p w:rsidR="00B73F97" w:rsidRDefault="00F509E0" w:rsidP="00A77CA3">
            <w:pPr>
              <w:pStyle w:val="ConsPlusNormal"/>
            </w:pPr>
            <w:hyperlink r:id="rId13" w:history="1">
              <w:r w:rsidR="00B73F97">
                <w:rPr>
                  <w:color w:val="0000FF"/>
                </w:rPr>
                <w:t>пункт 127</w:t>
              </w:r>
            </w:hyperlink>
            <w:r w:rsidR="00B73F97">
              <w:t xml:space="preserve"> СанПиН 2.1.3684-21</w:t>
            </w:r>
          </w:p>
        </w:tc>
      </w:tr>
      <w:tr w:rsidR="00B73F97" w:rsidTr="00A77CA3">
        <w:tc>
          <w:tcPr>
            <w:tcW w:w="567" w:type="dxa"/>
          </w:tcPr>
          <w:p w:rsidR="00B73F97" w:rsidRDefault="00B73F97" w:rsidP="00856F6B">
            <w:pPr>
              <w:pStyle w:val="ConsPlusNormal"/>
            </w:pPr>
            <w:r>
              <w:t>9.</w:t>
            </w:r>
          </w:p>
        </w:tc>
        <w:tc>
          <w:tcPr>
            <w:tcW w:w="3288" w:type="dxa"/>
          </w:tcPr>
          <w:p w:rsidR="00B73F97" w:rsidRDefault="00B73F97" w:rsidP="00856F6B">
            <w:pPr>
              <w:pStyle w:val="ConsPlusNormal"/>
              <w:jc w:val="both"/>
            </w:pPr>
            <w:r>
              <w:t>Наличие документов подтверждающие соответствие гигиеническим нормативам параметров микроклимата и качества атмосферного воздуха помещений?</w:t>
            </w:r>
          </w:p>
        </w:tc>
        <w:tc>
          <w:tcPr>
            <w:tcW w:w="62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79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2643" w:type="dxa"/>
          </w:tcPr>
          <w:p w:rsidR="00B73F97" w:rsidRDefault="00F509E0" w:rsidP="00A77CA3">
            <w:pPr>
              <w:pStyle w:val="ConsPlusNormal"/>
            </w:pPr>
            <w:hyperlink r:id="rId14" w:history="1">
              <w:r w:rsidR="00B73F97">
                <w:rPr>
                  <w:color w:val="0000FF"/>
                </w:rPr>
                <w:t>пункт 128</w:t>
              </w:r>
            </w:hyperlink>
            <w:r w:rsidR="00B73F97">
              <w:t xml:space="preserve"> СанПиН 2.1.3684-21</w:t>
            </w:r>
          </w:p>
        </w:tc>
      </w:tr>
      <w:tr w:rsidR="00B73F97" w:rsidTr="00A77CA3">
        <w:tc>
          <w:tcPr>
            <w:tcW w:w="567" w:type="dxa"/>
          </w:tcPr>
          <w:p w:rsidR="00B73F97" w:rsidRDefault="00B73F97" w:rsidP="00856F6B">
            <w:pPr>
              <w:pStyle w:val="ConsPlusNormal"/>
            </w:pPr>
            <w:r>
              <w:t>10.</w:t>
            </w:r>
          </w:p>
        </w:tc>
        <w:tc>
          <w:tcPr>
            <w:tcW w:w="3288" w:type="dxa"/>
          </w:tcPr>
          <w:p w:rsidR="00B73F97" w:rsidRDefault="00B73F97" w:rsidP="00856F6B">
            <w:pPr>
              <w:pStyle w:val="ConsPlusNormal"/>
              <w:jc w:val="both"/>
            </w:pPr>
            <w:r>
              <w:t>Наличие вытяжных отверстий вентиляционных каналов на кухнях, в ванных комнатах, душевых, туалетах и сушильных шкафах?</w:t>
            </w:r>
          </w:p>
        </w:tc>
        <w:tc>
          <w:tcPr>
            <w:tcW w:w="62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79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2643" w:type="dxa"/>
          </w:tcPr>
          <w:p w:rsidR="00B73F97" w:rsidRDefault="00F509E0" w:rsidP="00A77CA3">
            <w:pPr>
              <w:pStyle w:val="ConsPlusNormal"/>
            </w:pPr>
            <w:hyperlink r:id="rId15" w:history="1">
              <w:r w:rsidR="00B73F97">
                <w:rPr>
                  <w:color w:val="0000FF"/>
                </w:rPr>
                <w:t>пункт 128</w:t>
              </w:r>
            </w:hyperlink>
            <w:r w:rsidR="00B73F97">
              <w:t xml:space="preserve"> СанПиН 2.1.3684-21</w:t>
            </w:r>
          </w:p>
        </w:tc>
      </w:tr>
      <w:tr w:rsidR="00B73F97" w:rsidTr="00A77CA3">
        <w:tc>
          <w:tcPr>
            <w:tcW w:w="567" w:type="dxa"/>
          </w:tcPr>
          <w:p w:rsidR="00B73F97" w:rsidRDefault="00B73F97" w:rsidP="00856F6B">
            <w:pPr>
              <w:pStyle w:val="ConsPlusNormal"/>
            </w:pPr>
            <w:r>
              <w:t>11.</w:t>
            </w:r>
          </w:p>
        </w:tc>
        <w:tc>
          <w:tcPr>
            <w:tcW w:w="3288" w:type="dxa"/>
          </w:tcPr>
          <w:p w:rsidR="00B73F97" w:rsidRDefault="00B73F97" w:rsidP="00856F6B">
            <w:pPr>
              <w:pStyle w:val="ConsPlusNormal"/>
              <w:jc w:val="both"/>
            </w:pPr>
            <w:r>
              <w:t xml:space="preserve">Наличие плотного притвора, снабженного резиновыми прокладками на крышках мусоропроводов загрузочных клапанов мусоропроводов на </w:t>
            </w:r>
            <w:r>
              <w:lastRenderedPageBreak/>
              <w:t>лестничных клетках?</w:t>
            </w:r>
          </w:p>
        </w:tc>
        <w:tc>
          <w:tcPr>
            <w:tcW w:w="62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79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2643" w:type="dxa"/>
          </w:tcPr>
          <w:p w:rsidR="00B73F97" w:rsidRDefault="00F509E0" w:rsidP="00A77CA3">
            <w:pPr>
              <w:pStyle w:val="ConsPlusNormal"/>
            </w:pPr>
            <w:hyperlink r:id="rId16" w:history="1">
              <w:r w:rsidR="00B73F97">
                <w:rPr>
                  <w:color w:val="0000FF"/>
                </w:rPr>
                <w:t>пункт 131</w:t>
              </w:r>
            </w:hyperlink>
            <w:r w:rsidR="00B73F97">
              <w:t xml:space="preserve"> СанПиН 2.1.3684-21</w:t>
            </w:r>
          </w:p>
        </w:tc>
      </w:tr>
      <w:tr w:rsidR="00B73F97" w:rsidTr="00A77CA3">
        <w:tc>
          <w:tcPr>
            <w:tcW w:w="567" w:type="dxa"/>
          </w:tcPr>
          <w:p w:rsidR="00B73F97" w:rsidRDefault="00B73F97" w:rsidP="00856F6B">
            <w:pPr>
              <w:pStyle w:val="ConsPlusNormal"/>
            </w:pPr>
            <w:r>
              <w:lastRenderedPageBreak/>
              <w:t>12.</w:t>
            </w:r>
          </w:p>
        </w:tc>
        <w:tc>
          <w:tcPr>
            <w:tcW w:w="3288" w:type="dxa"/>
          </w:tcPr>
          <w:p w:rsidR="00B73F97" w:rsidRDefault="00B73F97" w:rsidP="00856F6B">
            <w:pPr>
              <w:pStyle w:val="ConsPlusNormal"/>
              <w:jc w:val="both"/>
            </w:pPr>
            <w:r>
              <w:t>Имеются ли документы, подтверждающие проведение хозяйствующим субъектом не реже чем 1 раз в месяц очистки, промывки, дезинфекции ствола мусоропровода?</w:t>
            </w:r>
          </w:p>
        </w:tc>
        <w:tc>
          <w:tcPr>
            <w:tcW w:w="62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79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2643" w:type="dxa"/>
          </w:tcPr>
          <w:p w:rsidR="00B73F97" w:rsidRDefault="00F509E0" w:rsidP="00A77CA3">
            <w:pPr>
              <w:pStyle w:val="ConsPlusNormal"/>
            </w:pPr>
            <w:hyperlink r:id="rId17" w:history="1">
              <w:r w:rsidR="00B73F97">
                <w:rPr>
                  <w:color w:val="0000FF"/>
                </w:rPr>
                <w:t>пункт 132</w:t>
              </w:r>
            </w:hyperlink>
            <w:r w:rsidR="00B73F97">
              <w:t xml:space="preserve"> СанПиН 2.1.3684-21</w:t>
            </w:r>
          </w:p>
        </w:tc>
      </w:tr>
      <w:tr w:rsidR="00B73F97" w:rsidTr="00A77CA3">
        <w:tc>
          <w:tcPr>
            <w:tcW w:w="567" w:type="dxa"/>
          </w:tcPr>
          <w:p w:rsidR="00B73F97" w:rsidRDefault="00B73F97" w:rsidP="00856F6B">
            <w:pPr>
              <w:pStyle w:val="ConsPlusNormal"/>
            </w:pPr>
            <w:r>
              <w:t>13.</w:t>
            </w:r>
          </w:p>
        </w:tc>
        <w:tc>
          <w:tcPr>
            <w:tcW w:w="3288" w:type="dxa"/>
          </w:tcPr>
          <w:p w:rsidR="00B73F97" w:rsidRDefault="00B73F97" w:rsidP="00856F6B">
            <w:pPr>
              <w:pStyle w:val="ConsPlusNormal"/>
              <w:jc w:val="both"/>
            </w:pPr>
            <w:r>
              <w:t>Имеется ли отдельный вход в мусороприемную камеру?</w:t>
            </w:r>
          </w:p>
        </w:tc>
        <w:tc>
          <w:tcPr>
            <w:tcW w:w="62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79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2643" w:type="dxa"/>
          </w:tcPr>
          <w:p w:rsidR="00B73F97" w:rsidRDefault="00F509E0" w:rsidP="00A77CA3">
            <w:pPr>
              <w:pStyle w:val="ConsPlusNormal"/>
            </w:pPr>
            <w:hyperlink r:id="rId18" w:history="1">
              <w:r w:rsidR="00B73F97">
                <w:rPr>
                  <w:color w:val="0000FF"/>
                </w:rPr>
                <w:t>пункт 132</w:t>
              </w:r>
            </w:hyperlink>
            <w:r w:rsidR="00B73F97">
              <w:t xml:space="preserve"> СанПиН 2.1.3684-21</w:t>
            </w:r>
          </w:p>
        </w:tc>
      </w:tr>
      <w:tr w:rsidR="00B73F97" w:rsidTr="00A77CA3">
        <w:tc>
          <w:tcPr>
            <w:tcW w:w="567" w:type="dxa"/>
          </w:tcPr>
          <w:p w:rsidR="00B73F97" w:rsidRDefault="00B73F97" w:rsidP="00856F6B">
            <w:pPr>
              <w:pStyle w:val="ConsPlusNormal"/>
            </w:pPr>
            <w:r>
              <w:t>14.</w:t>
            </w:r>
          </w:p>
        </w:tc>
        <w:tc>
          <w:tcPr>
            <w:tcW w:w="3288" w:type="dxa"/>
          </w:tcPr>
          <w:p w:rsidR="00B73F97" w:rsidRDefault="00B73F97" w:rsidP="00856F6B">
            <w:pPr>
              <w:pStyle w:val="ConsPlusNormal"/>
              <w:jc w:val="both"/>
            </w:pPr>
            <w:r>
              <w:t>Оборудована ли мусороприемая камера водопроводом, канализацией, а также самостоятельным вытяжным каналом?</w:t>
            </w:r>
          </w:p>
        </w:tc>
        <w:tc>
          <w:tcPr>
            <w:tcW w:w="62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79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2643" w:type="dxa"/>
          </w:tcPr>
          <w:p w:rsidR="00B73F97" w:rsidRDefault="00F509E0" w:rsidP="00A77CA3">
            <w:pPr>
              <w:pStyle w:val="ConsPlusNormal"/>
            </w:pPr>
            <w:hyperlink r:id="rId19" w:history="1">
              <w:r w:rsidR="00B73F97">
                <w:rPr>
                  <w:color w:val="0000FF"/>
                </w:rPr>
                <w:t>пункт 132</w:t>
              </w:r>
            </w:hyperlink>
            <w:r w:rsidR="00B73F97">
              <w:t xml:space="preserve"> СанПиН 2.1.3684-21</w:t>
            </w:r>
          </w:p>
        </w:tc>
      </w:tr>
      <w:tr w:rsidR="00B73F97" w:rsidTr="00A77CA3">
        <w:tc>
          <w:tcPr>
            <w:tcW w:w="567" w:type="dxa"/>
          </w:tcPr>
          <w:p w:rsidR="00B73F97" w:rsidRDefault="00B73F97" w:rsidP="00856F6B">
            <w:pPr>
              <w:pStyle w:val="ConsPlusNormal"/>
            </w:pPr>
            <w:r>
              <w:t>15.</w:t>
            </w:r>
          </w:p>
        </w:tc>
        <w:tc>
          <w:tcPr>
            <w:tcW w:w="3288" w:type="dxa"/>
          </w:tcPr>
          <w:p w:rsidR="00B73F97" w:rsidRDefault="00B73F97" w:rsidP="00856F6B">
            <w:pPr>
              <w:pStyle w:val="ConsPlusNormal"/>
              <w:jc w:val="both"/>
            </w:pPr>
            <w:r>
              <w:t>Проводится ли влажная уборка мусороприемной камеры с применением дезинфицирующих средств?</w:t>
            </w:r>
          </w:p>
        </w:tc>
        <w:tc>
          <w:tcPr>
            <w:tcW w:w="62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79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2643" w:type="dxa"/>
          </w:tcPr>
          <w:p w:rsidR="00B73F97" w:rsidRDefault="00F509E0" w:rsidP="00A77CA3">
            <w:pPr>
              <w:pStyle w:val="ConsPlusNormal"/>
            </w:pPr>
            <w:hyperlink r:id="rId20" w:history="1">
              <w:r w:rsidR="00B73F97">
                <w:rPr>
                  <w:color w:val="0000FF"/>
                </w:rPr>
                <w:t>пункт 132</w:t>
              </w:r>
            </w:hyperlink>
            <w:r w:rsidR="00B73F97">
              <w:t xml:space="preserve"> СанПиН 2.1.3684-21</w:t>
            </w:r>
          </w:p>
        </w:tc>
      </w:tr>
      <w:tr w:rsidR="00B73F97" w:rsidTr="00A77CA3">
        <w:tc>
          <w:tcPr>
            <w:tcW w:w="567" w:type="dxa"/>
          </w:tcPr>
          <w:p w:rsidR="00B73F97" w:rsidRDefault="00B73F97" w:rsidP="00856F6B">
            <w:pPr>
              <w:pStyle w:val="ConsPlusNormal"/>
            </w:pPr>
            <w:r>
              <w:t>16.</w:t>
            </w:r>
          </w:p>
        </w:tc>
        <w:tc>
          <w:tcPr>
            <w:tcW w:w="3288" w:type="dxa"/>
          </w:tcPr>
          <w:p w:rsidR="00B73F97" w:rsidRDefault="00B73F97" w:rsidP="00856F6B">
            <w:pPr>
              <w:pStyle w:val="ConsPlusNormal"/>
              <w:jc w:val="both"/>
            </w:pPr>
            <w:r>
              <w:t>Осуществляется ли удаления ТКО из мусороприемной камеры ежедневного?</w:t>
            </w:r>
          </w:p>
        </w:tc>
        <w:tc>
          <w:tcPr>
            <w:tcW w:w="62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79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2643" w:type="dxa"/>
          </w:tcPr>
          <w:p w:rsidR="00B73F97" w:rsidRDefault="00F509E0" w:rsidP="00A77CA3">
            <w:pPr>
              <w:pStyle w:val="ConsPlusNormal"/>
            </w:pPr>
            <w:hyperlink r:id="rId21" w:history="1">
              <w:r w:rsidR="00B73F97">
                <w:rPr>
                  <w:color w:val="0000FF"/>
                </w:rPr>
                <w:t>пункт 132</w:t>
              </w:r>
            </w:hyperlink>
            <w:r w:rsidR="00B73F97">
              <w:t xml:space="preserve"> СанПиН 2.1.3684-21</w:t>
            </w:r>
          </w:p>
        </w:tc>
      </w:tr>
      <w:tr w:rsidR="00B73F97" w:rsidTr="00A77CA3">
        <w:tc>
          <w:tcPr>
            <w:tcW w:w="567" w:type="dxa"/>
          </w:tcPr>
          <w:p w:rsidR="00B73F97" w:rsidRDefault="00B73F97" w:rsidP="00856F6B">
            <w:pPr>
              <w:pStyle w:val="ConsPlusNormal"/>
            </w:pPr>
            <w:r>
              <w:t>17.</w:t>
            </w:r>
          </w:p>
        </w:tc>
        <w:tc>
          <w:tcPr>
            <w:tcW w:w="3288" w:type="dxa"/>
          </w:tcPr>
          <w:p w:rsidR="00B73F97" w:rsidRDefault="00B73F97" w:rsidP="00856F6B">
            <w:pPr>
              <w:pStyle w:val="ConsPlusNormal"/>
              <w:jc w:val="both"/>
            </w:pPr>
            <w:r>
              <w:t>Осуществляется ли сбор неисправных, перегоревших люминесцентных (энергосберегающих) ламп в соответствии с требованиями санитарных правил?</w:t>
            </w:r>
          </w:p>
        </w:tc>
        <w:tc>
          <w:tcPr>
            <w:tcW w:w="62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79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2643" w:type="dxa"/>
          </w:tcPr>
          <w:p w:rsidR="00B73F97" w:rsidRDefault="00F509E0" w:rsidP="00A77CA3">
            <w:pPr>
              <w:pStyle w:val="ConsPlusNormal"/>
            </w:pPr>
            <w:hyperlink r:id="rId22" w:history="1">
              <w:r w:rsidR="00B73F97">
                <w:rPr>
                  <w:color w:val="0000FF"/>
                </w:rPr>
                <w:t>пункт 132</w:t>
              </w:r>
            </w:hyperlink>
            <w:r w:rsidR="00B73F97">
              <w:t xml:space="preserve"> СанПиН 2.1.3684-21</w:t>
            </w:r>
          </w:p>
        </w:tc>
      </w:tr>
      <w:tr w:rsidR="00B73F97" w:rsidTr="00A77CA3">
        <w:tc>
          <w:tcPr>
            <w:tcW w:w="567" w:type="dxa"/>
          </w:tcPr>
          <w:p w:rsidR="00B73F97" w:rsidRDefault="00B73F97" w:rsidP="00856F6B">
            <w:pPr>
              <w:pStyle w:val="ConsPlusNormal"/>
            </w:pPr>
            <w:r>
              <w:t>18.</w:t>
            </w:r>
          </w:p>
        </w:tc>
        <w:tc>
          <w:tcPr>
            <w:tcW w:w="3288" w:type="dxa"/>
          </w:tcPr>
          <w:p w:rsidR="00B73F97" w:rsidRDefault="00B73F97" w:rsidP="00856F6B">
            <w:pPr>
              <w:pStyle w:val="ConsPlusNormal"/>
              <w:jc w:val="both"/>
            </w:pPr>
            <w:r>
              <w:t>Имеются ли помещения общего пользования в общежитиях (кроме общежитий квартирного типа: туалеты, умывальные, душевые, женские комнаты гигиены, постирочные, гладильные, комнаты для сушки белья, кухни, помещения для обработки и хранения уборочного инвентаря; кладовые для хранения хозяйственного инвентаря, бельевые, камеры хранения личных вещей?</w:t>
            </w:r>
          </w:p>
        </w:tc>
        <w:tc>
          <w:tcPr>
            <w:tcW w:w="62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79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2643" w:type="dxa"/>
          </w:tcPr>
          <w:p w:rsidR="00B73F97" w:rsidRDefault="00F509E0" w:rsidP="00A77CA3">
            <w:pPr>
              <w:pStyle w:val="ConsPlusNormal"/>
            </w:pPr>
            <w:hyperlink r:id="rId23" w:history="1">
              <w:r w:rsidR="00B73F97">
                <w:rPr>
                  <w:color w:val="0000FF"/>
                </w:rPr>
                <w:t>пункт 140</w:t>
              </w:r>
            </w:hyperlink>
            <w:r w:rsidR="00B73F97">
              <w:t xml:space="preserve"> СанПиН 2.1.3684-21</w:t>
            </w:r>
          </w:p>
        </w:tc>
      </w:tr>
      <w:tr w:rsidR="00B73F97" w:rsidTr="00A77CA3">
        <w:tc>
          <w:tcPr>
            <w:tcW w:w="567" w:type="dxa"/>
          </w:tcPr>
          <w:p w:rsidR="00B73F97" w:rsidRDefault="00B73F97" w:rsidP="00856F6B">
            <w:pPr>
              <w:pStyle w:val="ConsPlusNormal"/>
            </w:pPr>
            <w:r>
              <w:t>19.</w:t>
            </w:r>
          </w:p>
        </w:tc>
        <w:tc>
          <w:tcPr>
            <w:tcW w:w="3288" w:type="dxa"/>
          </w:tcPr>
          <w:p w:rsidR="00B73F97" w:rsidRDefault="00B73F97" w:rsidP="00856F6B">
            <w:pPr>
              <w:pStyle w:val="ConsPlusNormal"/>
              <w:jc w:val="both"/>
            </w:pPr>
            <w:r>
              <w:t>Имеются ли в наличии документы, подтверждающие проведение камерной дезинфекции мягкого инвентаря (матрасы, подушки, одеяла) и после каждого выселения проживающих?</w:t>
            </w:r>
          </w:p>
        </w:tc>
        <w:tc>
          <w:tcPr>
            <w:tcW w:w="62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79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2643" w:type="dxa"/>
          </w:tcPr>
          <w:p w:rsidR="00B73F97" w:rsidRDefault="00F509E0" w:rsidP="00A77CA3">
            <w:pPr>
              <w:pStyle w:val="ConsPlusNormal"/>
            </w:pPr>
            <w:hyperlink r:id="rId24" w:history="1">
              <w:r w:rsidR="00B73F97">
                <w:rPr>
                  <w:color w:val="0000FF"/>
                </w:rPr>
                <w:t>пункт 142</w:t>
              </w:r>
            </w:hyperlink>
            <w:r w:rsidR="00B73F97">
              <w:t xml:space="preserve"> СанПиН 2.1.3684-21</w:t>
            </w:r>
          </w:p>
        </w:tc>
      </w:tr>
      <w:tr w:rsidR="00B73F97" w:rsidTr="00A77CA3">
        <w:tc>
          <w:tcPr>
            <w:tcW w:w="567" w:type="dxa"/>
          </w:tcPr>
          <w:p w:rsidR="00B73F97" w:rsidRDefault="00B73F97" w:rsidP="00856F6B">
            <w:pPr>
              <w:pStyle w:val="ConsPlusNormal"/>
            </w:pPr>
            <w:r>
              <w:lastRenderedPageBreak/>
              <w:t>20.</w:t>
            </w:r>
          </w:p>
        </w:tc>
        <w:tc>
          <w:tcPr>
            <w:tcW w:w="3288" w:type="dxa"/>
          </w:tcPr>
          <w:p w:rsidR="00B73F97" w:rsidRDefault="00B73F97" w:rsidP="00856F6B">
            <w:pPr>
              <w:pStyle w:val="ConsPlusNormal"/>
              <w:jc w:val="both"/>
            </w:pPr>
            <w:r>
              <w:t>Соблюдаются ли требования по запрету курения табака в помещениях?</w:t>
            </w:r>
          </w:p>
        </w:tc>
        <w:tc>
          <w:tcPr>
            <w:tcW w:w="62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79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2643" w:type="dxa"/>
          </w:tcPr>
          <w:p w:rsidR="00B73F97" w:rsidRDefault="00F509E0" w:rsidP="00A77CA3">
            <w:pPr>
              <w:pStyle w:val="ConsPlusNormal"/>
            </w:pPr>
            <w:hyperlink r:id="rId25" w:history="1">
              <w:r w:rsidR="00B73F97">
                <w:rPr>
                  <w:color w:val="0000FF"/>
                </w:rPr>
                <w:t>статьи 10</w:t>
              </w:r>
            </w:hyperlink>
            <w:r w:rsidR="00B73F97">
              <w:t xml:space="preserve">, </w:t>
            </w:r>
            <w:hyperlink r:id="rId26" w:history="1">
              <w:r w:rsidR="00B73F97">
                <w:rPr>
                  <w:color w:val="0000FF"/>
                </w:rPr>
                <w:t>11</w:t>
              </w:r>
            </w:hyperlink>
            <w:r w:rsidR="00B73F97">
              <w:t xml:space="preserve">, </w:t>
            </w:r>
            <w:hyperlink r:id="rId27" w:history="1">
              <w:r w:rsidR="00B73F97">
                <w:rPr>
                  <w:color w:val="0000FF"/>
                </w:rPr>
                <w:t>12</w:t>
              </w:r>
            </w:hyperlink>
            <w:r w:rsidR="00B73F97">
              <w:t xml:space="preserve"> Федерального закона от 23.02.2013 N 15-ФЗ</w:t>
            </w:r>
          </w:p>
        </w:tc>
      </w:tr>
      <w:tr w:rsidR="00B73F97" w:rsidTr="00A77CA3">
        <w:tc>
          <w:tcPr>
            <w:tcW w:w="567" w:type="dxa"/>
          </w:tcPr>
          <w:p w:rsidR="00B73F97" w:rsidRDefault="00B73F97" w:rsidP="00856F6B">
            <w:pPr>
              <w:pStyle w:val="ConsPlusNormal"/>
            </w:pPr>
            <w:r>
              <w:t>21.</w:t>
            </w:r>
          </w:p>
        </w:tc>
        <w:tc>
          <w:tcPr>
            <w:tcW w:w="3288" w:type="dxa"/>
          </w:tcPr>
          <w:p w:rsidR="00B73F97" w:rsidRDefault="00B73F97" w:rsidP="00856F6B">
            <w:pPr>
              <w:pStyle w:val="ConsPlusNormal"/>
              <w:jc w:val="both"/>
            </w:pPr>
            <w:r>
              <w:t>Соблюдаются ли требования к знаку о запрете курения табака, потребления никотинсодержащей продукции или использования кальянов, а также к порядку его размещения?</w:t>
            </w:r>
          </w:p>
        </w:tc>
        <w:tc>
          <w:tcPr>
            <w:tcW w:w="62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794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1247" w:type="dxa"/>
          </w:tcPr>
          <w:p w:rsidR="00B73F97" w:rsidRDefault="00B73F97" w:rsidP="00856F6B">
            <w:pPr>
              <w:pStyle w:val="ConsPlusNormal"/>
            </w:pPr>
          </w:p>
        </w:tc>
        <w:tc>
          <w:tcPr>
            <w:tcW w:w="2643" w:type="dxa"/>
          </w:tcPr>
          <w:p w:rsidR="00B73F97" w:rsidRDefault="00F509E0" w:rsidP="00A77CA3">
            <w:pPr>
              <w:pStyle w:val="ConsPlusNormal"/>
            </w:pPr>
            <w:hyperlink r:id="rId28" w:history="1">
              <w:r w:rsidR="00B73F97">
                <w:rPr>
                  <w:color w:val="0000FF"/>
                </w:rPr>
                <w:t>статья 12</w:t>
              </w:r>
            </w:hyperlink>
            <w:r w:rsidR="00B73F97">
              <w:t xml:space="preserve"> ФЗ от 23.02.2013 N 15-ФЗ, </w:t>
            </w:r>
            <w:hyperlink r:id="rId29" w:history="1">
              <w:r w:rsidR="00B73F97">
                <w:rPr>
                  <w:color w:val="0000FF"/>
                </w:rPr>
                <w:t>приказ</w:t>
              </w:r>
            </w:hyperlink>
            <w:r w:rsidR="00B73F97">
              <w:t xml:space="preserve"> Минздрава России от 20.02.2021 N 129н</w:t>
            </w:r>
          </w:p>
        </w:tc>
      </w:tr>
    </w:tbl>
    <w:p w:rsidR="00B73F97" w:rsidRDefault="00B73F97" w:rsidP="00B73F97">
      <w:pPr>
        <w:pStyle w:val="ConsPlusNormal"/>
        <w:jc w:val="both"/>
      </w:pPr>
    </w:p>
    <w:p w:rsidR="00B73F97" w:rsidRDefault="00B73F97" w:rsidP="00B73F97">
      <w:pPr>
        <w:pStyle w:val="ConsPlusNonformat"/>
        <w:jc w:val="both"/>
      </w:pPr>
      <w:r>
        <w:t xml:space="preserve">    _____________________________________________________   _______________</w:t>
      </w:r>
    </w:p>
    <w:p w:rsidR="00B73F97" w:rsidRDefault="00B73F97" w:rsidP="00B73F97">
      <w:pPr>
        <w:pStyle w:val="ConsPlusNonformat"/>
        <w:jc w:val="both"/>
      </w:pPr>
      <w:r>
        <w:t xml:space="preserve">      (должность, фамилия и инициалы должностного лица,        (подпись)</w:t>
      </w:r>
    </w:p>
    <w:p w:rsidR="00B73F97" w:rsidRDefault="00B73F97" w:rsidP="00B73F97">
      <w:pPr>
        <w:pStyle w:val="ConsPlusNonformat"/>
        <w:jc w:val="both"/>
      </w:pPr>
      <w:r>
        <w:t xml:space="preserve">       проводящего контрольное (надзорное) мероприятие</w:t>
      </w:r>
    </w:p>
    <w:p w:rsidR="00B73F97" w:rsidRDefault="00B73F97" w:rsidP="00B73F97">
      <w:pPr>
        <w:pStyle w:val="ConsPlusNonformat"/>
        <w:jc w:val="both"/>
      </w:pPr>
      <w:r>
        <w:t xml:space="preserve">              и заполняющего проверочный лист)</w:t>
      </w:r>
    </w:p>
    <w:p w:rsidR="00492AD3" w:rsidRDefault="00492AD3"/>
    <w:sectPr w:rsidR="00492AD3" w:rsidSect="00A77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F97"/>
    <w:rsid w:val="00492AD3"/>
    <w:rsid w:val="004E40F1"/>
    <w:rsid w:val="00A77CA3"/>
    <w:rsid w:val="00B73F97"/>
    <w:rsid w:val="00F5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6FE5B8-81E9-4341-812C-75522FDFA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3F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73F9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E40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2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D2C5141BDCDE5782F202CDBDA18BEE802107ACFEADF55E1E871EF1DC2EEADABC9A29862C17F44B919F05A035E1C2B0905E6E60826B124DJFC2H" TargetMode="External"/><Relationship Id="rId13" Type="http://schemas.openxmlformats.org/officeDocument/2006/relationships/hyperlink" Target="consultantplus://offline/ref=26D2C5141BDCDE5782F202CDBDA18BEE802107ACFEADF55E1E871EF1DC2EEADABC9A29862C17F44A9B9F05A035E1C2B0905E6E60826B124DJFC2H" TargetMode="External"/><Relationship Id="rId18" Type="http://schemas.openxmlformats.org/officeDocument/2006/relationships/hyperlink" Target="consultantplus://offline/ref=26D2C5141BDCDE5782F202CDBDA18BEE802107ACFEADF55E1E871EF1DC2EEADABC9A29862C17F342999F05A035E1C2B0905E6E60826B124DJFC2H" TargetMode="External"/><Relationship Id="rId26" Type="http://schemas.openxmlformats.org/officeDocument/2006/relationships/hyperlink" Target="consultantplus://offline/ref=26D2C5141BDCDE5782F202CDBDA18BEE87260DA9F4A8F55E1E871EF1DC2EEADABC9A29862C17F54A9C9F05A035E1C2B0905E6E60826B124DJFC2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6D2C5141BDCDE5782F202CDBDA18BEE802107ACFEADF55E1E871EF1DC2EEADABC9A29862C17F342999F05A035E1C2B0905E6E60826B124DJFC2H" TargetMode="External"/><Relationship Id="rId7" Type="http://schemas.openxmlformats.org/officeDocument/2006/relationships/hyperlink" Target="consultantplus://offline/ref=26D2C5141BDCDE5782F202CDBDA18BEE802107ACFEADF55E1E871EF1DC2EEADABC9A29862C17F44B919F05A035E1C2B0905E6E60826B124DJFC2H" TargetMode="External"/><Relationship Id="rId12" Type="http://schemas.openxmlformats.org/officeDocument/2006/relationships/hyperlink" Target="consultantplus://offline/ref=26D2C5141BDCDE5782F202CDBDA18BEE802107ACFEADF55E1E871EF1DC2EEADABC9A29862C17F44A9B9F05A035E1C2B0905E6E60826B124DJFC2H" TargetMode="External"/><Relationship Id="rId17" Type="http://schemas.openxmlformats.org/officeDocument/2006/relationships/hyperlink" Target="consultantplus://offline/ref=26D2C5141BDCDE5782F202CDBDA18BEE802107ACFEADF55E1E871EF1DC2EEADABC9A29862C17F342999F05A035E1C2B0905E6E60826B124DJFC2H" TargetMode="External"/><Relationship Id="rId25" Type="http://schemas.openxmlformats.org/officeDocument/2006/relationships/hyperlink" Target="consultantplus://offline/ref=26D2C5141BDCDE5782F202CDBDA18BEE87260DA9F4A8F55E1E871EF1DC2EEADABC9A29862C17F54B9C9F05A035E1C2B0905E6E60826B124DJFC2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6D2C5141BDCDE5782F202CDBDA18BEE802107ACFEADF55E1E871EF1DC2EEADABC9A29862C17F343909F05A035E1C2B0905E6E60826B124DJFC2H" TargetMode="External"/><Relationship Id="rId20" Type="http://schemas.openxmlformats.org/officeDocument/2006/relationships/hyperlink" Target="consultantplus://offline/ref=26D2C5141BDCDE5782F202CDBDA18BEE802107ACFEADF55E1E871EF1DC2EEADABC9A29862C17F342999F05A035E1C2B0905E6E60826B124DJFC2H" TargetMode="External"/><Relationship Id="rId29" Type="http://schemas.openxmlformats.org/officeDocument/2006/relationships/hyperlink" Target="consultantplus://offline/ref=26D2C5141BDCDE5782F202CDBDA18BEE872607A8FBA1F55E1E871EF1DC2EEADAAE9A718A2C12E9439A8A53F173JBC6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6D2C5141BDCDE5782F202CDBDA18BEE802107ACFEADF55E1E871EF1DC2EEADABC9A29862C17F44B919F05A035E1C2B0905E6E60826B124DJFC2H" TargetMode="External"/><Relationship Id="rId11" Type="http://schemas.openxmlformats.org/officeDocument/2006/relationships/hyperlink" Target="consultantplus://offline/ref=26D2C5141BDCDE5782F202CDBDA18BEE872609A8F5A0F55E1E871EF1DC2EEADABC9A29862C17F342909F05A035E1C2B0905E6E60826B124DJFC2H" TargetMode="External"/><Relationship Id="rId24" Type="http://schemas.openxmlformats.org/officeDocument/2006/relationships/hyperlink" Target="consultantplus://offline/ref=26D2C5141BDCDE5782F202CDBDA18BEE802107ACFEADF55E1E871EF1DC2EEADABC9A29862C17F340989F05A035E1C2B0905E6E60826B124DJFC2H" TargetMode="External"/><Relationship Id="rId5" Type="http://schemas.openxmlformats.org/officeDocument/2006/relationships/hyperlink" Target="consultantplus://offline/ref=26D2C5141BDCDE5782F202CDBDA18BEE802107ACFEADF55E1E871EF1DC2EEADABC9A29862C17F44B919F05A035E1C2B0905E6E60826B124DJFC2H" TargetMode="External"/><Relationship Id="rId15" Type="http://schemas.openxmlformats.org/officeDocument/2006/relationships/hyperlink" Target="consultantplus://offline/ref=26D2C5141BDCDE5782F202CDBDA18BEE802107ACFEADF55E1E871EF1DC2EEADABC9A29862C17F44A9F9F05A035E1C2B0905E6E60826B124DJFC2H" TargetMode="External"/><Relationship Id="rId23" Type="http://schemas.openxmlformats.org/officeDocument/2006/relationships/hyperlink" Target="consultantplus://offline/ref=26D2C5141BDCDE5782F202CDBDA18BEE802107ACFEADF55E1E871EF1DC2EEADABC9A29862C17F3419E9F05A035E1C2B0905E6E60826B124DJFC2H" TargetMode="External"/><Relationship Id="rId28" Type="http://schemas.openxmlformats.org/officeDocument/2006/relationships/hyperlink" Target="consultantplus://offline/ref=26D2C5141BDCDE5782F202CDBDA18BEE87260DA9F4A8F55E1E871EF1DC2EEADABC9A29862C17F4439F9F05A035E1C2B0905E6E60826B124DJFC2H" TargetMode="External"/><Relationship Id="rId10" Type="http://schemas.openxmlformats.org/officeDocument/2006/relationships/hyperlink" Target="consultantplus://offline/ref=26D2C5141BDCDE5782F202CDBDA18BEE872609A8F5A0F55E1E871EF1DC2EEADABC9A29862C17F5449C9F05A035E1C2B0905E6E60826B124DJFC2H" TargetMode="External"/><Relationship Id="rId19" Type="http://schemas.openxmlformats.org/officeDocument/2006/relationships/hyperlink" Target="consultantplus://offline/ref=26D2C5141BDCDE5782F202CDBDA18BEE802107ACFEADF55E1E871EF1DC2EEADABC9A29862C17F342999F05A035E1C2B0905E6E60826B124DJFC2H" TargetMode="External"/><Relationship Id="rId31" Type="http://schemas.openxmlformats.org/officeDocument/2006/relationships/theme" Target="theme/theme1.xml"/><Relationship Id="rId4" Type="http://schemas.openxmlformats.org/officeDocument/2006/relationships/hyperlink" Target="consultantplus://offline/ref=26D2C5141BDCDE5782F202CDBDA18BEE802107ACFEADF55E1E871EF1DC2EEADABC9A29862C17F44B919F05A035E1C2B0905E6E60826B124DJFC2H" TargetMode="External"/><Relationship Id="rId9" Type="http://schemas.openxmlformats.org/officeDocument/2006/relationships/hyperlink" Target="consultantplus://offline/ref=26D2C5141BDCDE5782F202CDBDA18BEE802107ACFEADF55E1E871EF1DC2EEADABC9A29862C17F44B919F05A035E1C2B0905E6E60826B124DJFC2H" TargetMode="External"/><Relationship Id="rId14" Type="http://schemas.openxmlformats.org/officeDocument/2006/relationships/hyperlink" Target="consultantplus://offline/ref=26D2C5141BDCDE5782F202CDBDA18BEE802107ACFEADF55E1E871EF1DC2EEADABC9A29862C17F44A9F9F05A035E1C2B0905E6E60826B124DJFC2H" TargetMode="External"/><Relationship Id="rId22" Type="http://schemas.openxmlformats.org/officeDocument/2006/relationships/hyperlink" Target="consultantplus://offline/ref=26D2C5141BDCDE5782F202CDBDA18BEE802107ACFEADF55E1E871EF1DC2EEADABC9A29862C17F342999F05A035E1C2B0905E6E60826B124DJFC2H" TargetMode="External"/><Relationship Id="rId27" Type="http://schemas.openxmlformats.org/officeDocument/2006/relationships/hyperlink" Target="consultantplus://offline/ref=26D2C5141BDCDE5782F202CDBDA18BEE87260DA9F4A8F55E1E871EF1DC2EEADABC9A29862C17F4439F9F05A035E1C2B0905E6E60826B124DJFC2H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2028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Guru</dc:creator>
  <cp:lastModifiedBy>Admin</cp:lastModifiedBy>
  <cp:revision>4</cp:revision>
  <dcterms:created xsi:type="dcterms:W3CDTF">2022-03-05T08:25:00Z</dcterms:created>
  <dcterms:modified xsi:type="dcterms:W3CDTF">2022-06-06T13:21:00Z</dcterms:modified>
</cp:coreProperties>
</file>