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36" w:rsidRDefault="007C1036" w:rsidP="007C1036">
      <w:pPr>
        <w:pStyle w:val="ConsPlusNormal"/>
        <w:outlineLvl w:val="0"/>
      </w:pPr>
      <w:bookmarkStart w:id="0" w:name="_GoBack"/>
      <w:bookmarkEnd w:id="0"/>
    </w:p>
    <w:p w:rsidR="00966B1F" w:rsidRDefault="00966B1F" w:rsidP="00966B1F">
      <w:pPr>
        <w:pStyle w:val="ConsPlusNormal"/>
        <w:jc w:val="right"/>
        <w:outlineLvl w:val="0"/>
      </w:pPr>
      <w:r>
        <w:t>Приложение N 10</w:t>
      </w:r>
    </w:p>
    <w:p w:rsidR="00966B1F" w:rsidRDefault="00966B1F" w:rsidP="00966B1F">
      <w:pPr>
        <w:pStyle w:val="ConsPlusNormal"/>
        <w:jc w:val="right"/>
      </w:pPr>
      <w:r>
        <w:t>к приказу Роспотребнадзора</w:t>
      </w:r>
    </w:p>
    <w:p w:rsidR="00966B1F" w:rsidRDefault="00966B1F" w:rsidP="00966B1F">
      <w:pPr>
        <w:pStyle w:val="ConsPlusNormal"/>
        <w:jc w:val="right"/>
      </w:pPr>
      <w:r>
        <w:t>от 20.01.2022 N 18</w:t>
      </w:r>
    </w:p>
    <w:p w:rsidR="00966B1F" w:rsidRDefault="00966B1F" w:rsidP="00966B1F">
      <w:pPr>
        <w:pStyle w:val="ConsPlusNormal"/>
        <w:jc w:val="both"/>
      </w:pPr>
    </w:p>
    <w:p w:rsidR="00966B1F" w:rsidRDefault="00966B1F" w:rsidP="00966B1F">
      <w:pPr>
        <w:pStyle w:val="ConsPlusNormal"/>
        <w:jc w:val="right"/>
      </w:pPr>
      <w:r>
        <w:t>ФОРМА</w:t>
      </w:r>
    </w:p>
    <w:p w:rsidR="00966B1F" w:rsidRDefault="00966B1F" w:rsidP="00966B1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66B1F" w:rsidTr="00856F6B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66B1F" w:rsidRDefault="00966B1F" w:rsidP="00856F6B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966B1F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66B1F" w:rsidRDefault="00966B1F" w:rsidP="00856F6B">
            <w:pPr>
              <w:pStyle w:val="ConsPlusNormal"/>
            </w:pPr>
          </w:p>
        </w:tc>
      </w:tr>
    </w:tbl>
    <w:p w:rsidR="00966B1F" w:rsidRDefault="00966B1F" w:rsidP="00966B1F">
      <w:pPr>
        <w:pStyle w:val="ConsPlusNormal"/>
        <w:jc w:val="both"/>
      </w:pPr>
    </w:p>
    <w:p w:rsidR="00966B1F" w:rsidRDefault="00966B1F" w:rsidP="00966B1F">
      <w:pPr>
        <w:pStyle w:val="ConsPlusNonformat"/>
        <w:jc w:val="both"/>
      </w:pPr>
      <w:bookmarkStart w:id="1" w:name="P4712"/>
      <w:bookmarkEnd w:id="1"/>
      <w:r>
        <w:t xml:space="preserve">                             Проверочный лист</w:t>
      </w:r>
    </w:p>
    <w:p w:rsidR="00966B1F" w:rsidRDefault="00966B1F" w:rsidP="00966B1F">
      <w:pPr>
        <w:pStyle w:val="ConsPlusNonformat"/>
        <w:jc w:val="both"/>
      </w:pPr>
      <w:r>
        <w:t xml:space="preserve">              (список контрольных вопросов, ответы на которые</w:t>
      </w:r>
    </w:p>
    <w:p w:rsidR="00966B1F" w:rsidRDefault="00966B1F" w:rsidP="00966B1F">
      <w:pPr>
        <w:pStyle w:val="ConsPlusNonformat"/>
        <w:jc w:val="both"/>
      </w:pPr>
      <w:r>
        <w:t xml:space="preserve">       свидетельствуют о соблюдении или несоблюдении контролируемым</w:t>
      </w:r>
    </w:p>
    <w:p w:rsidR="00966B1F" w:rsidRDefault="00966B1F" w:rsidP="00966B1F">
      <w:pPr>
        <w:pStyle w:val="ConsPlusNonformat"/>
        <w:jc w:val="both"/>
      </w:pPr>
      <w:r>
        <w:t xml:space="preserve">         лицом обязательных требований), применяемого Федеральной</w:t>
      </w:r>
    </w:p>
    <w:p w:rsidR="00966B1F" w:rsidRDefault="00966B1F" w:rsidP="00966B1F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966B1F" w:rsidRDefault="00966B1F" w:rsidP="00966B1F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966B1F" w:rsidRDefault="00966B1F" w:rsidP="00966B1F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966B1F" w:rsidRDefault="00966B1F" w:rsidP="00966B1F">
      <w:pPr>
        <w:pStyle w:val="ConsPlusNonformat"/>
        <w:jc w:val="both"/>
      </w:pPr>
      <w:r>
        <w:t xml:space="preserve">        планового контрольного (надзорного) мероприятия (рейдового</w:t>
      </w:r>
    </w:p>
    <w:p w:rsidR="00966B1F" w:rsidRDefault="00966B1F" w:rsidP="00966B1F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966B1F" w:rsidRDefault="00966B1F" w:rsidP="00966B1F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966B1F" w:rsidRDefault="00966B1F" w:rsidP="00966B1F">
      <w:pPr>
        <w:pStyle w:val="ConsPlusNonformat"/>
        <w:jc w:val="both"/>
      </w:pPr>
      <w:r>
        <w:t xml:space="preserve">           (надзора) за соблюдением санитарно-эпидемиологических</w:t>
      </w:r>
    </w:p>
    <w:p w:rsidR="00966B1F" w:rsidRDefault="00966B1F" w:rsidP="00966B1F">
      <w:pPr>
        <w:pStyle w:val="ConsPlusNonformat"/>
        <w:jc w:val="both"/>
      </w:pPr>
      <w:r>
        <w:t xml:space="preserve">             требований к хозяйствующим субъектам, оказывающим</w:t>
      </w:r>
    </w:p>
    <w:p w:rsidR="00966B1F" w:rsidRDefault="00966B1F" w:rsidP="00966B1F">
      <w:pPr>
        <w:pStyle w:val="ConsPlusNonformat"/>
        <w:jc w:val="both"/>
      </w:pPr>
      <w:r>
        <w:t xml:space="preserve">                            медицинские услуги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1.  Наименование  вида  контроля,  включенного  в  единый  реестр видов</w:t>
      </w:r>
    </w:p>
    <w:p w:rsidR="00966B1F" w:rsidRDefault="00966B1F" w:rsidP="00966B1F">
      <w:pPr>
        <w:pStyle w:val="ConsPlusNonformat"/>
        <w:jc w:val="both"/>
      </w:pPr>
      <w:r>
        <w:t>федерального государственного контроля (надзора):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3.   Реквизиты   нормативного   правового  акта  об  утверждении  формы</w:t>
      </w:r>
    </w:p>
    <w:p w:rsidR="00966B1F" w:rsidRDefault="00966B1F" w:rsidP="00966B1F">
      <w:pPr>
        <w:pStyle w:val="ConsPlusNonformat"/>
        <w:jc w:val="both"/>
      </w:pPr>
      <w:r>
        <w:t>проверочного листа: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:rsidR="00966B1F" w:rsidRDefault="00966B1F" w:rsidP="00966B1F">
      <w:pPr>
        <w:pStyle w:val="ConsPlusNonformat"/>
        <w:jc w:val="both"/>
      </w:pPr>
      <w:r>
        <w:t>проводится контрольное (надзорное) мероприятие: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7.    Фамилия,   имя   и   отчество   (при   наличии)   индивидуального</w:t>
      </w:r>
    </w:p>
    <w:p w:rsidR="00966B1F" w:rsidRDefault="00966B1F" w:rsidP="00966B1F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966B1F" w:rsidRDefault="00966B1F" w:rsidP="00966B1F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966B1F" w:rsidRDefault="00966B1F" w:rsidP="00966B1F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966B1F" w:rsidRDefault="00966B1F" w:rsidP="00966B1F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966B1F" w:rsidRDefault="00966B1F" w:rsidP="00966B1F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966B1F" w:rsidRDefault="00966B1F" w:rsidP="00966B1F">
      <w:pPr>
        <w:pStyle w:val="ConsPlusNonformat"/>
        <w:jc w:val="both"/>
      </w:pPr>
      <w:r>
        <w:t>адрес  юридического лица в пределах места нахождения юридического лица (его</w:t>
      </w:r>
    </w:p>
    <w:p w:rsidR="00966B1F" w:rsidRDefault="00966B1F" w:rsidP="00966B1F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966B1F" w:rsidRDefault="00966B1F" w:rsidP="00966B1F">
      <w:pPr>
        <w:pStyle w:val="ConsPlusNonformat"/>
        <w:jc w:val="both"/>
      </w:pPr>
      <w:r>
        <w:t>являющихся контролируемыми лицами: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8.  Место  (места)  проведения  контрольного (надзорного) мероприятия с</w:t>
      </w:r>
    </w:p>
    <w:p w:rsidR="00966B1F" w:rsidRDefault="00966B1F" w:rsidP="00966B1F">
      <w:pPr>
        <w:pStyle w:val="ConsPlusNonformat"/>
        <w:jc w:val="both"/>
      </w:pPr>
      <w:r>
        <w:t>заполнением проверочного листа: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9.  Реквизиты  решения  контрольного  (надзорного)  органа о проведении</w:t>
      </w:r>
    </w:p>
    <w:p w:rsidR="00966B1F" w:rsidRDefault="00966B1F" w:rsidP="00966B1F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966B1F" w:rsidRDefault="00966B1F" w:rsidP="00966B1F">
      <w:pPr>
        <w:pStyle w:val="ConsPlusNonformat"/>
        <w:jc w:val="both"/>
      </w:pPr>
      <w:r>
        <w:t>должностным лицом контрольного (надзорного) органа: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10. Учетный номер контрольного (надзорного) мероприятия: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11.  Должность,  фамилия  и  инициалы  должностного  лица  контрольного</w:t>
      </w:r>
    </w:p>
    <w:p w:rsidR="00966B1F" w:rsidRDefault="00966B1F" w:rsidP="00966B1F">
      <w:pPr>
        <w:pStyle w:val="ConsPlusNonformat"/>
        <w:jc w:val="both"/>
      </w:pPr>
      <w:r>
        <w:t>(надзорного)  органа,  в  должностные обязанности которого в соответствии с</w:t>
      </w:r>
    </w:p>
    <w:p w:rsidR="00966B1F" w:rsidRDefault="00966B1F" w:rsidP="00966B1F">
      <w:pPr>
        <w:pStyle w:val="ConsPlusNonformat"/>
        <w:jc w:val="both"/>
      </w:pPr>
      <w:r>
        <w:t>положением   о  виде  контроля,  должностным  регламентом  или  должностной</w:t>
      </w:r>
    </w:p>
    <w:p w:rsidR="00966B1F" w:rsidRDefault="00966B1F" w:rsidP="00966B1F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966B1F" w:rsidRDefault="00966B1F" w:rsidP="00966B1F">
      <w:pPr>
        <w:pStyle w:val="ConsPlusNonformat"/>
        <w:jc w:val="both"/>
      </w:pPr>
      <w:r>
        <w:t>проведение  контрольных  (надзорных)  мероприятий,  проводящего контрольное</w:t>
      </w:r>
    </w:p>
    <w:p w:rsidR="00966B1F" w:rsidRDefault="00966B1F" w:rsidP="00966B1F">
      <w:pPr>
        <w:pStyle w:val="ConsPlusNonformat"/>
        <w:jc w:val="both"/>
      </w:pPr>
      <w:r>
        <w:t>(надзорное) мероприятие и заполняющего проверочный лист: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___________________________________________________________________________</w:t>
      </w:r>
    </w:p>
    <w:p w:rsidR="00966B1F" w:rsidRDefault="00966B1F" w:rsidP="00966B1F">
      <w:pPr>
        <w:pStyle w:val="ConsPlusNonformat"/>
        <w:jc w:val="both"/>
      </w:pPr>
      <w:r>
        <w:t>__________________________________________________________________________.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12.  Список  контрольных  вопросов,  отражающих содержание обязательных</w:t>
      </w:r>
    </w:p>
    <w:p w:rsidR="00966B1F" w:rsidRDefault="00966B1F" w:rsidP="00966B1F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966B1F" w:rsidRDefault="00966B1F" w:rsidP="00966B1F">
      <w:pPr>
        <w:pStyle w:val="ConsPlusNonformat"/>
        <w:jc w:val="both"/>
      </w:pPr>
      <w:r>
        <w:t>контролируемым лицом обязательных требований:</w:t>
      </w:r>
    </w:p>
    <w:p w:rsidR="00966B1F" w:rsidRDefault="00966B1F" w:rsidP="00966B1F">
      <w:pPr>
        <w:pStyle w:val="ConsPlusNonformat"/>
        <w:jc w:val="both"/>
      </w:pPr>
    </w:p>
    <w:p w:rsidR="00966B1F" w:rsidRDefault="00966B1F" w:rsidP="00966B1F">
      <w:pPr>
        <w:pStyle w:val="ConsPlusNonformat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218"/>
      </w:tblGrid>
      <w:tr w:rsidR="00966B1F" w:rsidTr="00966B1F">
        <w:tc>
          <w:tcPr>
            <w:tcW w:w="567" w:type="dxa"/>
            <w:vMerge w:val="restart"/>
          </w:tcPr>
          <w:p w:rsidR="00966B1F" w:rsidRDefault="00966B1F" w:rsidP="00856F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  <w:vMerge w:val="restart"/>
          </w:tcPr>
          <w:p w:rsidR="00966B1F" w:rsidRDefault="00966B1F" w:rsidP="00856F6B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966B1F" w:rsidRDefault="00966B1F" w:rsidP="00856F6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218" w:type="dxa"/>
            <w:vMerge w:val="restart"/>
          </w:tcPr>
          <w:p w:rsidR="00966B1F" w:rsidRDefault="00966B1F" w:rsidP="00856F6B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966B1F" w:rsidTr="00966B1F">
        <w:tc>
          <w:tcPr>
            <w:tcW w:w="567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I. Общие требования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Осуществляет ли медицинская организация в соответствии с осуществляемой ею деятельностью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</w:t>
            </w:r>
            <w:r>
              <w:lastRenderedPageBreak/>
              <w:t>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" w:history="1">
              <w:r w:rsidR="00966B1F">
                <w:rPr>
                  <w:color w:val="0000FF"/>
                </w:rPr>
                <w:t>пункт 2.1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здания, строения, сооружения, помещения, используемые медицинской организацией, системами холодного водоснабжения?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5" w:history="1">
              <w:r w:rsidR="00966B1F">
                <w:rPr>
                  <w:color w:val="0000FF"/>
                </w:rPr>
                <w:t>пункт 2.2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здания, строения, сооружения, помещения, используемые медицинской организацией, системами горячего водоснабжения?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здания, строения, сооружения, помещения, используемые медицинской организацией, системами водоотведения?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6" w:history="1">
              <w:r w:rsidR="00966B1F">
                <w:rPr>
                  <w:color w:val="0000FF"/>
                </w:rPr>
                <w:t>пункт 2.6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обследование технического состояния системы вентиляции перед вводом здания (помещения) в эксплуатацию или его реконструкцией, затем через 2 года после ввода в эксплуатацию, а в дальнейшем не реже 1 раза в 10 лет?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Проводятся ли при обследовании технического состояния вентиляции инструментальные измерения объемов вытяжки воздуха?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Обеспечены ли условия для сбора мусора и проводятся ли </w:t>
            </w:r>
            <w:r>
              <w:lastRenderedPageBreak/>
              <w:t>мероприятия по не допущению скопления мусора, очистке мусоросборников при заполнении 2/3 их объема?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7" w:history="1">
              <w:r w:rsidR="00966B1F">
                <w:rPr>
                  <w:color w:val="0000FF"/>
                </w:rPr>
                <w:t>пункты 2.8</w:t>
              </w:r>
            </w:hyperlink>
            <w:r w:rsidR="00966B1F">
              <w:t xml:space="preserve">, </w:t>
            </w:r>
            <w:hyperlink r:id="rId8" w:history="1">
              <w:r w:rsidR="00966B1F">
                <w:rPr>
                  <w:color w:val="0000FF"/>
                </w:rPr>
                <w:t>2.9</w:t>
              </w:r>
            </w:hyperlink>
            <w:r w:rsidR="00966B1F">
              <w:t xml:space="preserve">, </w:t>
            </w:r>
            <w:hyperlink r:id="rId9" w:history="1">
              <w:r w:rsidR="00966B1F">
                <w:rPr>
                  <w:color w:val="0000FF"/>
                </w:rPr>
                <w:t>2.10</w:t>
              </w:r>
            </w:hyperlink>
            <w:r w:rsidR="00966B1F">
              <w:t xml:space="preserve">, </w:t>
            </w:r>
            <w:hyperlink r:id="rId10" w:history="1">
              <w:r w:rsidR="00966B1F">
                <w:rPr>
                  <w:color w:val="0000FF"/>
                </w:rPr>
                <w:t>4.1.11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Обеспечены ли условия по уборке собственной территории?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10.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Обеспечены ли условия по сбору отходов в контейнеры с закрывающимися крышками?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Обеспечено ли соблюдение требований к контейнерной площадке?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уборочный инвентарь для уборки помещений, промаркирован ли в зависимости от назначения помещений и видов работ?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1" w:history="1">
              <w:r w:rsidR="00966B1F">
                <w:rPr>
                  <w:color w:val="0000FF"/>
                </w:rPr>
                <w:t>пункт 2.11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Промывается ли весь инвентарь по окончании уборки с использованием моющих средств, ополаскивается ли проточной водой и просушивается ли?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Имеет ли инвентарь для уборки туалетов иную маркировку и храниться ли отдельно от другого инвентаря?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15.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Инвентарь для туалетов после использования обрабатывается ли дезинфицирующими средствами?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в помещениях насекомые, грызуны и следы их жизнедеятельности?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" w:history="1">
              <w:r w:rsidR="00966B1F">
                <w:rPr>
                  <w:color w:val="0000FF"/>
                </w:rPr>
                <w:t>пункты 2.12</w:t>
              </w:r>
            </w:hyperlink>
            <w:r w:rsidR="00966B1F">
              <w:t xml:space="preserve">, </w:t>
            </w:r>
            <w:hyperlink r:id="rId13" w:history="1">
              <w:r w:rsidR="00966B1F">
                <w:rPr>
                  <w:color w:val="0000FF"/>
                </w:rPr>
                <w:t>4.2.10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Обеспечена ли грызунонепроницаемость межэтажных перекрытий, перегородок, стыков между ними и мест прохождения инженерных коммуникаций и проводок?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18.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При появлении синантропных насекомых и грызунов проводится ли дезинсекция и дератизация?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II. Требования к размещению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19.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Соблюдается ли расстояние не менее 100 метров от ближайшего жилого дома или многоквартирного дома до здания стационаров психиатрического, инфекционного профиля?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4" w:history="1">
              <w:r w:rsidR="00966B1F">
                <w:rPr>
                  <w:color w:val="0000FF"/>
                </w:rPr>
                <w:t>пункт 4.1.1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Допускается ли размещение медицинской организации или ее структурных подразделений, оказывающей специализированную медицинскую помощь по профилям "Инфекционные болезни", "Фтизиатрия", в многоквартирном доме?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5" w:history="1">
              <w:r w:rsidR="00966B1F">
                <w:rPr>
                  <w:color w:val="0000FF"/>
                </w:rPr>
                <w:t>пункты 4.1.4</w:t>
              </w:r>
            </w:hyperlink>
            <w:r w:rsidR="00966B1F">
              <w:t xml:space="preserve">, </w:t>
            </w:r>
            <w:hyperlink r:id="rId16" w:history="1">
              <w:r w:rsidR="00966B1F">
                <w:rPr>
                  <w:color w:val="0000FF"/>
                </w:rPr>
                <w:t>4.1.6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21.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Допускается ли размещение микробиологических лабораторий (отделений) в многоквартирных домах и во встроенно-пристроенных к ним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Допускается ли размещение отделений (кабинетов) магнитно-резонансной томографии смежно с квартирами?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23.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Обеспечивается ли отдельный въезд (вход) и крытая площадка для дезинфекции транспорта к инфекционному отделению?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7" w:history="1">
              <w:r w:rsidR="00966B1F">
                <w:rPr>
                  <w:color w:val="0000FF"/>
                </w:rPr>
                <w:t>пункт 4.1.9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24.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Обеспечивается ли соблюдение требований к последовательности (поточности) технологических процессов обработки оборудования, инвентаря, материалов при размещении помещений медицинской организации?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8" w:history="1">
              <w:r w:rsidR="00966B1F">
                <w:rPr>
                  <w:color w:val="0000FF"/>
                </w:rPr>
                <w:t>пункт 4.2.1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25.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палатные отделения?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9" w:history="1">
              <w:r w:rsidR="00966B1F">
                <w:rPr>
                  <w:color w:val="0000FF"/>
                </w:rPr>
                <w:t>пункт 4.2.2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26.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отделения лучевой диагностики?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27.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Являются ли проходными </w:t>
            </w:r>
            <w:r>
              <w:lastRenderedPageBreak/>
              <w:t>отделение терапии?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  <w:vAlign w:val="center"/>
          </w:tcPr>
          <w:p w:rsidR="00966B1F" w:rsidRDefault="00966B1F" w:rsidP="00856F6B">
            <w:pPr>
              <w:pStyle w:val="ConsPlusNormal"/>
            </w:pPr>
            <w:r>
              <w:t>28.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лаборатории?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29.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производственные, складские, хозяйственные, подсобные и административно-бытовые помещения столовой (пищеблок)?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30.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центральное стерилизационное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31.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аптечная организация?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32.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проходными прачечная?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33.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Соответствуют ли минимальные площади помещений, необходимые для обеспечения противоэпидемического режима, эксплуатируемых медицинской организацией, установленным требованиям?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20" w:history="1">
              <w:r w:rsidR="00966B1F">
                <w:rPr>
                  <w:color w:val="0000FF"/>
                </w:rPr>
                <w:t>пункт 4.2.3</w:t>
              </w:r>
            </w:hyperlink>
            <w:r w:rsidR="00966B1F">
              <w:t xml:space="preserve">, </w:t>
            </w:r>
            <w:hyperlink r:id="rId21" w:history="1">
              <w:r w:rsidR="00966B1F">
                <w:rPr>
                  <w:color w:val="0000FF"/>
                </w:rPr>
                <w:t>приложения N 1</w:t>
              </w:r>
            </w:hyperlink>
            <w:r w:rsidR="00966B1F">
              <w:t xml:space="preserve"> и </w:t>
            </w:r>
            <w:hyperlink r:id="rId22" w:history="1">
              <w:r w:rsidR="00966B1F">
                <w:rPr>
                  <w:color w:val="0000FF"/>
                </w:rPr>
                <w:t>N 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34.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в медицинской организации, оказывающей помощь в стационарных условиях приемно-смотровые боксы, боксы или боксированные палаты для приема, лечения и временной изоляции пациентов с инфекционными заболеваниями или подозрением на них?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23" w:history="1">
              <w:r w:rsidR="00966B1F">
                <w:rPr>
                  <w:color w:val="0000FF"/>
                </w:rPr>
                <w:t>пункты 4.2.4</w:t>
              </w:r>
            </w:hyperlink>
            <w:r w:rsidR="00966B1F">
              <w:t xml:space="preserve">, </w:t>
            </w:r>
            <w:hyperlink r:id="rId24" w:history="1">
              <w:r w:rsidR="00966B1F">
                <w:rPr>
                  <w:color w:val="0000FF"/>
                </w:rPr>
                <w:t>4.2.6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35.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в медицинской организации, оказывающей помощь в стационарных условиях дезинфекционное структурное подразделение для обработки постельных принадлежностей или обработка проводится в иных организациях, имеющих дезинфекционные камеры?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Оборудованы ли в медицинской организации, в которых проводятся парентеральные </w:t>
            </w:r>
            <w:r>
              <w:lastRenderedPageBreak/>
              <w:t>манипуляции с применением многоразового медицинского инструмента, центральные стерилизационные отделения?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25" w:history="1">
              <w:r w:rsidR="00966B1F">
                <w:rPr>
                  <w:color w:val="0000FF"/>
                </w:rPr>
                <w:t>пункт 4.2.5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37.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 ли пищеблок медицинской организации автономной системой приточно-вытяжной вентиляции?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26" w:history="1">
              <w:r w:rsidR="00966B1F">
                <w:rPr>
                  <w:color w:val="0000FF"/>
                </w:rPr>
                <w:t>пункт 4.2.7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38.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Имеет ли раздельные туалеты для пациентов и работников медицинская организация, оказывающая медицинскую помощь в амбулаторных условиях, с численностью более 50 посещений в смену?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27" w:history="1">
              <w:r w:rsidR="00966B1F">
                <w:rPr>
                  <w:color w:val="0000FF"/>
                </w:rPr>
                <w:t>пункт 4.2.8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39.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раздельные туалеты для пациентов и работников инфекционные и туберкулезные амбулаторно-поликлинические организации независимо от количества посещений в смену?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40.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в амбулаторно-поликлинических медицинских организациях с численностью от 20 посещений в смену гардероб для верхней (уличной) одежды?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III. Требования к внутренней отделке помещений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41.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Соблюдены ли требования по отделке поверхностей потолков?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28" w:history="1">
              <w:r w:rsidR="00966B1F">
                <w:rPr>
                  <w:color w:val="0000FF"/>
                </w:rPr>
                <w:t>пункт 2.7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42.</w:t>
            </w:r>
          </w:p>
        </w:tc>
        <w:tc>
          <w:tcPr>
            <w:tcW w:w="3288" w:type="dxa"/>
            <w:vAlign w:val="bottom"/>
          </w:tcPr>
          <w:p w:rsidR="00966B1F" w:rsidRDefault="00966B1F" w:rsidP="00856F6B">
            <w:pPr>
              <w:pStyle w:val="ConsPlusNormal"/>
              <w:jc w:val="both"/>
            </w:pPr>
            <w:r>
              <w:t>Соблюдены ли требования по отделке поверхностей стен?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  <w:r>
              <w:t>43.</w:t>
            </w:r>
          </w:p>
        </w:tc>
        <w:tc>
          <w:tcPr>
            <w:tcW w:w="3288" w:type="dxa"/>
            <w:vAlign w:val="center"/>
          </w:tcPr>
          <w:p w:rsidR="00966B1F" w:rsidRDefault="00966B1F" w:rsidP="00856F6B">
            <w:pPr>
              <w:pStyle w:val="ConsPlusNormal"/>
              <w:jc w:val="both"/>
            </w:pPr>
            <w:r>
              <w:t>Соблюдены ли требования по отделке поверхностей полов?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Устойчивы ли полы в вестибюлях к механическому воздействию?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29" w:history="1">
              <w:r w:rsidR="00966B1F">
                <w:rPr>
                  <w:color w:val="0000FF"/>
                </w:rPr>
                <w:t>пункт 4.3.1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полы в вентиляционных камерах покрытие, не образующее пыль в процессе его эксплуатации?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Обеспечивает ли отделка влагостойкость на всю высоту помещения и водонепроницаемость пола в </w:t>
            </w:r>
            <w:r>
              <w:lastRenderedPageBreak/>
              <w:t>душевых и ванных?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30" w:history="1">
              <w:r w:rsidR="00966B1F">
                <w:rPr>
                  <w:color w:val="0000FF"/>
                </w:rPr>
                <w:t>пункт 4.3.2</w:t>
              </w:r>
            </w:hyperlink>
            <w:r w:rsidR="00966B1F">
              <w:t>.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47.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 ли отделка влагостойкость на всю высоту помещения и водонепроницаемость в помещениях для разборки и хранения грязного белья?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 ли отделка влагостойкость на всю высоту помещения и водонепроницаемость в помещениях временного хранения отходов?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Обеспечивают ли материалы, из которых изготовлены потолки, возможность проведения влажной очистки и дезинфекции?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31" w:history="1">
              <w:r w:rsidR="00966B1F">
                <w:rPr>
                  <w:color w:val="0000FF"/>
                </w:rPr>
                <w:t>пункт 4.3.3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Фиксированы ли элементы потолков без возможности сдвигания при уборке?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32" w:history="1">
              <w:r w:rsidR="00966B1F">
                <w:rPr>
                  <w:color w:val="0000FF"/>
                </w:rPr>
                <w:t>пункт 4.3.3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outlineLvl w:val="2"/>
            </w:pPr>
            <w:r>
              <w:t>IV. Требования к водоснабжению и канализации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Предусмотрено ли в медицинской организации резервное горячее водоснабжение на случай выхода из строя или проведения профилактического ремонта системы горячего водоснабжения?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33" w:history="1">
              <w:r w:rsidR="00966B1F">
                <w:rPr>
                  <w:color w:val="0000FF"/>
                </w:rPr>
                <w:t>пункт 4.4.2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Осуществляется ли очистка и обеззараживание сточных вод от медицинских организации на общегородских или других канализационных очистных сооружениях, гарантирующих эффективную очистку и обеззараживание сточных вод?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34" w:history="1">
              <w:r w:rsidR="00966B1F">
                <w:rPr>
                  <w:color w:val="0000FF"/>
                </w:rPr>
                <w:t>пункт 4.4.3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При отсутствии очистных сооружений подвергаются ли сточные воды медицинской организации полной биологической очистке и обеззараживанию на локальных сооружениях?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54.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Применяются ли в отделениях (палатах) для лечения иммунокомпрометированных пациентов при температуре горячей воды в точках водоразбора ниже 60 °C фильтры, обеспечивающие очищение воды от возбудителя?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35" w:history="1">
              <w:r w:rsidR="00966B1F">
                <w:rPr>
                  <w:color w:val="0000FF"/>
                </w:rPr>
                <w:t>пункт 4.4.4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во врачебных кабинетах?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36" w:history="1">
              <w:r w:rsidR="00966B1F">
                <w:rPr>
                  <w:color w:val="0000FF"/>
                </w:rPr>
                <w:t>пункт 4.4.5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 комнатах и кабинетах работников?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 туалетах?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 материнских комнатах при детских отделениях?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 процедурных?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 перевязочных?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умывальники с подводкой горячей и холодной воды, оборудованные смесителями в вспомогательных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Оборудованы ли умывальниками с установкой смесителей с бесконтактным управлением и дозаторами с жидким (антисептическим) мылом, иными моющими </w:t>
            </w:r>
            <w:r>
              <w:lastRenderedPageBreak/>
              <w:t>средствами и растворами антисептиков предоперационные?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37" w:history="1">
              <w:r w:rsidR="00966B1F">
                <w:rPr>
                  <w:color w:val="0000FF"/>
                </w:rPr>
                <w:t>пункт 4.4.6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перевязочные?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родовые залы?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реанимационные?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процедурные кабинеты?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инфекционное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Оборудовано ли умывальниками с установкой смесителей с бесконтактным управлением и дозаторами с жидким </w:t>
            </w:r>
            <w:r>
              <w:lastRenderedPageBreak/>
              <w:t>(антисептическим) мылом, иными моющими средствами и растворами антисептиков туберкулезное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69.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кожно-венерологическое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гнойное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ожоговое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гематологическое отделение?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клинико-диагностические и бактериологические лаборатории?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Оборудованы ли умывальниками с установкой </w:t>
            </w:r>
            <w:r>
              <w:lastRenderedPageBreak/>
              <w:t>смесителей с бесконтактным управлением и дозаторами с жидким (антисептическим) мылом, иными моющими средствами и растворами антисептиков санитарные пропускники?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умывальниками с установкой смесителей с бесконтактным управлением и дозаторами с жидким (антисептическим) мылом, иными моющими средствами и растворами антисептиков шлюзы-боксы, полубоксы?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в кабинетах, где проводится обработка инструментов, отдельная раковина для мытья рук или двугнездная раковина (мойка)?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38" w:history="1">
              <w:r w:rsidR="00966B1F">
                <w:rPr>
                  <w:color w:val="0000FF"/>
                </w:rPr>
                <w:t>пункт 4.4.7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Обеспечены ли туалеты туалетной бумагой?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39" w:history="1">
              <w:r w:rsidR="00966B1F">
                <w:rPr>
                  <w:color w:val="0000FF"/>
                </w:rPr>
                <w:t>пункт 4.4.8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Обеспечены ли туалеты средствами для мытья и сушки рук?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79.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санитарные комнаты палатных отделений устройствами для обработки и сушки суден, клеенок?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0" w:history="1">
              <w:r w:rsidR="00966B1F">
                <w:rPr>
                  <w:color w:val="0000FF"/>
                </w:rPr>
                <w:t>пункт 4.4.9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Проложены ли инженерные коммуникации систем водоснабжения и водоотведения в закрытых коробах в лечебных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41" w:history="1">
              <w:r w:rsidR="00966B1F">
                <w:rPr>
                  <w:color w:val="0000FF"/>
                </w:rPr>
                <w:t>пункт 4.4.10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Проложены ли инженерные коммуникации систем водоснабжения и водоотведения в закрытых коробах в диагностических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Проложены ли инженерные коммуникации систем водоснабжения и водоотведения в закрытых коробах во вспомогательных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 xml:space="preserve">V. Требования к отоплению, </w:t>
            </w:r>
            <w:r>
              <w:lastRenderedPageBreak/>
              <w:t>вентиляции, микроклимату и воздушной среде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нагревательные приборы поверхность, исключающую адсорбирование пыли и устойчивую к воздействию моющих и дезинфицирующих растворов?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42" w:history="1">
              <w:r w:rsidR="00966B1F">
                <w:rPr>
                  <w:color w:val="0000FF"/>
                </w:rPr>
                <w:t>пункт 4.5.1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 ли свободный доступ для текущей эксплуатации и уборки?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ежегодная проверка эффективности работы, а также очистка и дезинфекция систем механической приточно-вытяжной вентиляции и кондиционирования?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3" w:history="1">
              <w:r w:rsidR="00966B1F">
                <w:rPr>
                  <w:color w:val="0000FF"/>
                </w:rPr>
                <w:t>пункт 4.5.2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здания, строения, сооружения медицинской организации системами приточно-вытяжной вентиляции с механическим и (или) естественным побуждением?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4" w:history="1">
              <w:r w:rsidR="00966B1F">
                <w:rPr>
                  <w:color w:val="0000FF"/>
                </w:rPr>
                <w:t>пункт 4.5.3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группы помещений (операционные, реанимационные, рентгенокабинеты, лаборатории, боксированные помещения, пищеблоки) раздельными системами приточно-вытяжной вентиляции с механическим и (или) естественным побуждением?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5" w:history="1">
              <w:r w:rsidR="00966B1F">
                <w:rPr>
                  <w:color w:val="0000FF"/>
                </w:rPr>
                <w:t>пункт 4.5.8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Предусмотрено ли, независимо от наличия систем принудительной вентиляции во всех лечебно-диагностических помещениях, за исключением помещений класса чистоты А, естественное проветривание через форточки, фрамуги или отверстия в оконных створках помещений?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6" w:history="1">
              <w:r w:rsidR="00966B1F">
                <w:rPr>
                  <w:color w:val="0000FF"/>
                </w:rPr>
                <w:t>пункт 4.5.15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89.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Организована ли, при отсутствии систем приточно-вытяжной вентиляции в зданиях, </w:t>
            </w:r>
            <w:r>
              <w:lastRenderedPageBreak/>
              <w:t>помещениях медицинской организации общей площадью не более 500 м</w:t>
            </w:r>
            <w:r>
              <w:rPr>
                <w:vertAlign w:val="superscript"/>
              </w:rPr>
              <w:t>2</w:t>
            </w:r>
            <w:r>
              <w:t xml:space="preserve"> в помещениях классов чистоты Б и В (кроме рентгенологических кабинетов, кабинетов компьютерной и магнитно-резонансной томографии) проветривание естественным способом?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7" w:history="1">
              <w:r w:rsidR="00966B1F">
                <w:rPr>
                  <w:color w:val="0000FF"/>
                </w:rPr>
                <w:t>пункт 4.5.16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Производится ли замена фильтров высокой эффективности не реже одного раза в 6 месяцев, если другое не предусмотрено инструкцией по эксплуатации?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8" w:history="1">
              <w:r w:rsidR="00966B1F">
                <w:rPr>
                  <w:color w:val="0000FF"/>
                </w:rPr>
                <w:t>пункт 4.5.19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шлюз при входе в палатную секцию, операционный блок, секцию реанимации и интенсивной терапии?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49" w:history="1">
              <w:r w:rsidR="00966B1F">
                <w:rPr>
                  <w:color w:val="0000FF"/>
                </w:rPr>
                <w:t>пункт 4.5.20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Организована ли, в соответствии с технической документацией производителя, но не реже 1 раза в 3 месяца, очистка и дезинфекция фильтров и камер теплообменника при применении сплит-систем в кабинетах врачей, палатах, административных и вспомогательных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50" w:history="1">
              <w:r w:rsidR="00966B1F">
                <w:rPr>
                  <w:color w:val="0000FF"/>
                </w:rPr>
                <w:t>пункт 4.5.22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в помещениях душевых, санитарных узлов, помещений для грязного белья, временного хранения отходов и кладовых для хранения дезинфекционных средств, реактивов и других веществ с резким запахом вытяжная вентиляция с механическим побуждением без устройства организованного притока?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51" w:history="1">
              <w:r w:rsidR="00966B1F">
                <w:rPr>
                  <w:color w:val="0000FF"/>
                </w:rPr>
                <w:t>пункт 4.5.23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Размещено ли в отдельном помещении (вентиляционной камере) оборудование приточных вентиляционных систем, обслуживающих помещения классов чистоты 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52" w:history="1">
              <w:r w:rsidR="00966B1F">
                <w:rPr>
                  <w:color w:val="0000FF"/>
                </w:rPr>
                <w:t>пункт 4.5.24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Размещено ли в коридорах и </w:t>
            </w:r>
            <w:r>
              <w:lastRenderedPageBreak/>
              <w:t>помещениях без постоянного пребывания людей канальное вентиляционное оборудование за подшивным потолком?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Используются ли в помещениях, в которых осуществляются манипуляции с нарушением целостности кожных покровов или слизистых, ультрафиолетовые бактерицидные облучатели или другие устройства?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53" w:history="1">
              <w:r w:rsidR="00966B1F">
                <w:rPr>
                  <w:color w:val="0000FF"/>
                </w:rPr>
                <w:t>пункт 4.5.25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Используется ли в помещениях, в которых осуществляются манипуляции с нарушением целостности кожных покровов или слизистых, оборудование для обеззараживания воздуха?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воздуховоды приточной вентиляции и кондиционирования внутреннюю несорбирующую поверхность, исключающую вынос в помещения частиц материала воздуховодов или защитных покрытий?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54" w:history="1">
              <w:r w:rsidR="00966B1F">
                <w:rPr>
                  <w:color w:val="0000FF"/>
                </w:rPr>
                <w:t>пункт 4.5.26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99.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Содержатся в чистоте воздуховоды, воздухораздающие и воздухоприемные решетки, вентиляционные камеры, вентиляционные установки, теплообменники?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55" w:history="1">
              <w:r w:rsidR="00966B1F">
                <w:rPr>
                  <w:color w:val="0000FF"/>
                </w:rPr>
                <w:t>пункт 4.5.27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механические повреждения воздуховоды, воздухораздающие и воздухоприемные решетки, вентиляционные камеры, вентиляционные установки, теплообменники?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следы коррозии воздуховоды, воздухораздающие и воздухоприемные решетки, вентиляционные камеры, вентиляционные установки, теплообменники?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102.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нарушения герметичности воздуховоды, воздухораздающие и воздухоприемные решетки, вентиляционные камеры, вентиляционные установки, теплообменники?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Используются ли вентиляционные камеры не по прямому назначению воздуховоды?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уборка помещений вентиляционных камер не реже одного раза в месяц?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уборка воздухозаборных шахт не реже 1 раза в 6 месяцев?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техническое обслуживание, очистка и дезинфекция систем вентиляции не реже 1 раза в год?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Обеспечена ли во всех помещениях класса чистоты А скрытая прокладка трубопроводов, арматуры?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56" w:history="1">
              <w:r w:rsidR="00966B1F">
                <w:rPr>
                  <w:color w:val="0000FF"/>
                </w:rPr>
                <w:t>пункт 4.5.28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Обеспечена ли прокладка воздуховодов в закрытых коробах в помещениях (за исключением помещений класса чистоты А)?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109.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Обеспечена ли защита продухов чердачных и подвальных помещений от проникновения грызунов, птиц и синантропных насекомых?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57" w:history="1">
              <w:r w:rsidR="00966B1F">
                <w:rPr>
                  <w:color w:val="0000FF"/>
                </w:rPr>
                <w:t>пункт 4.5.29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  <w:vMerge w:val="restart"/>
          </w:tcPr>
          <w:p w:rsidR="00966B1F" w:rsidRDefault="00966B1F" w:rsidP="00856F6B">
            <w:pPr>
              <w:pStyle w:val="ConsPlusNormal"/>
              <w:jc w:val="both"/>
            </w:pPr>
            <w:r>
              <w:t>110.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контроль, в рамках проведения производственного контроля, за: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58" w:history="1">
              <w:r w:rsidR="00966B1F">
                <w:rPr>
                  <w:color w:val="0000FF"/>
                </w:rPr>
                <w:t>пункт 4.5.30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- параметрами микроклимата (не реже 1 раза в 6 месяцев)?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- показателями микробной обсемененности воздушной среды (не реже 1 раза в 6 месяцев)?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- загрязненностью химическими веществами воздушной среды (не реже 1 раза в год)?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при наличии централизованных систем кондиционирования и увлажнения воздуха микробиологический контроль, на наличие легионелл 2 раза в год?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59" w:history="1">
              <w:r w:rsidR="00966B1F">
                <w:rPr>
                  <w:color w:val="0000FF"/>
                </w:rPr>
                <w:t>пункт 4.5.31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Соблюдаются ли требования к естественному, искусственному и совмещенному освещению помещений медицинских организаций?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0" w:history="1">
              <w:r w:rsidR="00966B1F">
                <w:rPr>
                  <w:color w:val="0000FF"/>
                </w:rPr>
                <w:t>пункт 4.6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Используется ли в лечебных, диагностических и вспомогательных помещениях (кроме административных и вестибюльных) мебель, выполненная из материалов, устойчивых к воздействию моющих и дезинфицирующих средств?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пункт 4.6.7 </w:t>
            </w:r>
            <w:hyperlink r:id="rId61" w:history="1">
              <w:r>
                <w:rPr>
                  <w:color w:val="0000FF"/>
                </w:rPr>
                <w:t>СП 2.1.3678-20</w:t>
              </w:r>
            </w:hyperlink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VI. Требования к приемным отделениям стационаров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Организована ли изоляция пациента, в случае подозрения на инфекционное заболевание, в боксе или боксированной палате до установки диагноза или перевода в инфекционное отделение (больницу)?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2" w:history="1">
              <w:r w:rsidR="00966B1F">
                <w:rPr>
                  <w:color w:val="0000FF"/>
                </w:rPr>
                <w:t>пункт 4.8.1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взятие биологических материалов для лабораторных исследований на дифтерию и группу кишечных инфекций в приемно-карантинном отделении психиатрического стационара в случае отсутствия документально подтвержденных результатов лабораторных исследований?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3" w:history="1">
              <w:r w:rsidR="00966B1F">
                <w:rPr>
                  <w:color w:val="0000FF"/>
                </w:rPr>
                <w:t>пункт 4.8.2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Находится ли пациент в приемно-карантинном отделении до получения </w:t>
            </w:r>
            <w:r>
              <w:lastRenderedPageBreak/>
              <w:t>результатов лабораторных исследований?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в инфекционных стационарах (отделениях) для приема пациентов приемно-смотровые боксы, количество которых определяется в зависимости от количества коек в стационаре (отделении)?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4" w:history="1">
              <w:r w:rsidR="00966B1F">
                <w:rPr>
                  <w:color w:val="0000FF"/>
                </w:rPr>
                <w:t>пункт 4.8.3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в неинфекционных отделениях для приема больных детей приемно-смотровые боксы и изоляционно-диагностические палаты?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5" w:history="1">
              <w:r w:rsidR="00966B1F">
                <w:rPr>
                  <w:color w:val="0000FF"/>
                </w:rPr>
                <w:t>пункт 4.8.4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VII. Требования к палатным отделениям стационаров общесоматического профиля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119.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Является ли палатная секция непроходной?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6" w:history="1">
              <w:r w:rsidR="00966B1F">
                <w:rPr>
                  <w:color w:val="0000FF"/>
                </w:rPr>
                <w:t>пункт 4.9.1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 ли шлюз при входе в палатное отделение, палатную секцию?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7" w:history="1">
              <w:r w:rsidR="00966B1F">
                <w:rPr>
                  <w:color w:val="0000FF"/>
                </w:rPr>
                <w:t>пункт 4.9.2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для тяжелобольных пациентов ванные комнаты с подъемниками и оборудованием, предназначенным для гигиенической обработки пациентов, во вновь строящихся и реконструируемых зданиях, строениях, сооружениях медицинских организаций?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8" w:history="1">
              <w:r w:rsidR="00966B1F">
                <w:rPr>
                  <w:color w:val="0000FF"/>
                </w:rPr>
                <w:t>пункт 4.9.3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VIII. Требования к палатным отделениям хирургического профиля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Изолируются ли пациенты с гнойно-септическими заболеваниями в отделение гнойной хирургии, либо в бокс или боксированную палату?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69" w:history="1">
              <w:r w:rsidR="00966B1F">
                <w:rPr>
                  <w:color w:val="0000FF"/>
                </w:rPr>
                <w:t>пункт 4.10.1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в отделениях с двумя палатными секциями не менее 2 перевязочных?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0" w:history="1">
              <w:r w:rsidR="00966B1F">
                <w:rPr>
                  <w:color w:val="0000FF"/>
                </w:rPr>
                <w:t>пункт 4.10.2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124.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Изолируются ли пациенты с инфекцией любой локализации независимо от срока ее возникновения, вызванной метициллин (оксациллин) резистентным золотистым стафилококком или ванкомицинрезистентным энтерококком, или микроорганизмами с экстремальной резистентностью, в боксированные палаты помещения (изоляторы)?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1" w:history="1">
              <w:r w:rsidR="00966B1F">
                <w:rPr>
                  <w:color w:val="0000FF"/>
                </w:rPr>
                <w:t>пункт 4.10.2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IX. Требования к размещению и устройству операционных блоков, операционных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Размещены ли операционные блоки в помещениях, оборудованных автономной системой приточно-вытяжной вентиляции и кондиционирования, обеспечивающей нормируемые параметры микроклимата, чистоту воздуха?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2" w:history="1">
              <w:r w:rsidR="00966B1F">
                <w:rPr>
                  <w:color w:val="0000FF"/>
                </w:rPr>
                <w:t>пункт 4.11.1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в операционных блоках зонирование внутренних помещений на стерильную зону (операционная)?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73" w:history="1">
              <w:r w:rsidR="00966B1F">
                <w:rPr>
                  <w:color w:val="0000FF"/>
                </w:rPr>
                <w:t>пункт 4.11.2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в операционных блоках зонирование внутренних помещений на зону строгого режима (предоперационные, помещение подготовки пациента наркозная, помещения хранения стерильных материалов и другие вспомогательные помещения, для которых соблюдается режим санитарного пропускника для входа работников)?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128.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в операционных блоках зонирование внутренних помещений на зону общебольничного режима (шлюз)?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129.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запретительные знаки отделяющие зону общебольничного режима от остальных помещений операционного блока?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Осуществляется ли через санитарные пропускники после санитарной обработки вход в операционный блок?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4" w:history="1">
              <w:r w:rsidR="00966B1F">
                <w:rPr>
                  <w:color w:val="0000FF"/>
                </w:rPr>
                <w:t>пункт 4.11.3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раздельные входы для пациентов (через шлюз или из коридора операционного блока) и работников (через санитарный пропускник)?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5" w:history="1">
              <w:r w:rsidR="00966B1F">
                <w:rPr>
                  <w:color w:val="0000FF"/>
                </w:rPr>
                <w:t>пункт 4.11.4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санитарные пропускники (мужской и женский) операционных блоков три смежных помещения первое помещение, оборудованное душем, туалетом (унитазом) и дозатором с раствором антисептика?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76" w:history="1">
              <w:r w:rsidR="00966B1F">
                <w:rPr>
                  <w:color w:val="0000FF"/>
                </w:rPr>
                <w:t>пункт 4.11.5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санитарные пропускники (мужской и женский) операционных блоков три смежных помещения второе - для переодевания работников?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санитарные пропускники (мужской и женский) операционных блоков три смежных помещения третье, через которое работники возвращаются в санитарный пропускник после проведения операций и которое оборудуется контейнерами для сбора использованного белья (халатов, хирургических костюмов, масок, шапочек, бахил)?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 ли санитарный пропускник в операционных блоках на две операционные?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7" w:history="1">
              <w:r w:rsidR="00966B1F">
                <w:rPr>
                  <w:color w:val="0000FF"/>
                </w:rPr>
                <w:t>пункт 4.11.6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Организована ли отдельная палата в составе отделений реанимации и интенсивной терапии для временной </w:t>
            </w:r>
            <w:r>
              <w:lastRenderedPageBreak/>
              <w:t>изоляции пациентов с инфекционным заболеванием или подозрением на него?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8" w:history="1">
              <w:r w:rsidR="00966B1F">
                <w:rPr>
                  <w:color w:val="0000FF"/>
                </w:rPr>
                <w:t>пункт 4.12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X. Требования к акушерским стационарам, родильным домам (отделениям), перинатальным центрам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прием рожениц с подозрением на инфекционные заболевания через блок помещений обсервационного приема в родильных домах (отделениях), перинатальных центрах при наличии обсервационных отделений?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79" w:history="1">
              <w:r w:rsidR="00966B1F">
                <w:rPr>
                  <w:color w:val="0000FF"/>
                </w:rPr>
                <w:t>пункт 4.13.1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в составе приемного отделения акушерского стационара индивидуальные родовые палаты и возможности планировочной изоляции части палат?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80" w:history="1">
              <w:r w:rsidR="00966B1F">
                <w:rPr>
                  <w:color w:val="0000FF"/>
                </w:rPr>
                <w:t>пункт 4.13.2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139.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При наличии 3 и более коек для рожениц имеется ли в составе акушерского стационара (отделения) родильный блок?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81" w:history="1">
              <w:r w:rsidR="00966B1F">
                <w:rPr>
                  <w:color w:val="0000FF"/>
                </w:rPr>
                <w:t>пункт 4.13.3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место для обработки рук и переодевания работников (подготовительная) в шлюзе индивидуальной родильной палаты, перед родильными залами (на 2 и более коек) или между ними?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в послеродовых отделениях палаты совместного и раздельного пребывания родильниц и новорожденных?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82" w:history="1">
              <w:r w:rsidR="00966B1F">
                <w:rPr>
                  <w:color w:val="0000FF"/>
                </w:rPr>
                <w:t>пункт 4.13.4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ли количество коек в палатах совместного пребывания (не более 2 материнских и 2 детских)?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шлюз перед входом в палату новорожденных отделения, в том числе второго этапа выхаживания?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83" w:history="1">
              <w:r w:rsidR="00966B1F">
                <w:rPr>
                  <w:color w:val="0000FF"/>
                </w:rPr>
                <w:t>пункт 4.13.5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XI. Требования к палатным отделениям стационара для лечения детей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ли вместимость палат для детей до одного года (кроме новорожденных) во вновь проектируемых стационарах для лечения детей (не более чем на 2 койки)?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84" w:history="1">
              <w:r w:rsidR="00966B1F">
                <w:rPr>
                  <w:color w:val="0000FF"/>
                </w:rPr>
                <w:t>пункт 4.14.1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в отделениях второго этапа выхаживания и отделениях для детей до 3 лет включительно палаты для совместного круглосуточного пребывания с детьми матерей (других лиц по уходу)?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85" w:history="1">
              <w:r w:rsidR="00966B1F">
                <w:rPr>
                  <w:color w:val="0000FF"/>
                </w:rPr>
                <w:t>пункт 4.14.2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при дневном пребывании матерей (других лиц по уходу) - помещение для их осмотра и переодевания?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XII. Требования к отделениям для лечения инфекционных больных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во вновь строящихся и реконструируемых медицинских организациях палаты в отделениях для лечения инфекционных больных в виде боксов и боксированных палат?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86" w:history="1">
              <w:r w:rsidR="00966B1F">
                <w:rPr>
                  <w:color w:val="0000FF"/>
                </w:rPr>
                <w:t>пункт 4.15.1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Предусмотрены ли в туберкулезном стационаре боксированные палаты или отдельные палатные секции для пациентов с туберкулезом, вызванным возбудителем с множественной лекарственной устойчивостью?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87" w:history="1">
              <w:r w:rsidR="00966B1F">
                <w:rPr>
                  <w:color w:val="0000FF"/>
                </w:rPr>
                <w:t>пункт 4.15.2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149.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ли вместимость палат палатных отделений для иммунокомпрометированных пациентов для пациентов с муковисцидозом, онкогематологическими заболеваниями, ожогами - не более двух коек?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88" w:history="1">
              <w:r w:rsidR="00966B1F">
                <w:rPr>
                  <w:color w:val="0000FF"/>
                </w:rPr>
                <w:t>пункт 4.15.3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Соответствует ли вместимость </w:t>
            </w:r>
            <w:r>
              <w:lastRenderedPageBreak/>
              <w:t>палат палатных отделений для иммунокомпрометированных пациентов для пациентов с ВИЧ-инфекцией - не более трех коек?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outlineLvl w:val="2"/>
            </w:pPr>
            <w:r>
              <w:t>XIII. Требования физиотерапевтическому отделению и отделению медицинской реабилитации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Является ли физиотерапевтическое отделение и отделение медицинской реабилитации общим для всех структурных подразделений организации? (за исключением отделений инфекционного профиля)?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89" w:history="1">
              <w:r w:rsidR="00966B1F">
                <w:rPr>
                  <w:color w:val="0000FF"/>
                </w:rPr>
                <w:t>пункт 4.16.1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Реализованы ли в кабинетах гипокситерапии противошумовые мероприятия от работы компрессора?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90" w:history="1">
              <w:r w:rsidR="00966B1F">
                <w:rPr>
                  <w:color w:val="0000FF"/>
                </w:rPr>
                <w:t>пункт 4.16.3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Реализовано ли в кабинетах гипокситерапии естественное проветривание?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Реализовано ли в кабинетах гипокситерапии отдельное помещение для мойки и дезинфекции масок и шлангов?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Реализованы ли в кабинетах гипокситерапии перерывы для проветривания между сеансами?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Реализована ли в кабинетах гипокситерапии после окончания рабочей смены уборка с применением моющих и дезинфицирующих средств?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Реализовано ли в кабинетах гипокситерапии после окончания рабочей смены обеззараживание воздуха?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XIV. Требования к эндоскопическому отделению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Осуществляется ли в разных помещениях прием врача, обработка эндоскопического оборудования, проведение </w:t>
            </w:r>
            <w:r>
              <w:lastRenderedPageBreak/>
              <w:t>эндоскопических процедур?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91" w:history="1">
              <w:r w:rsidR="00966B1F">
                <w:rPr>
                  <w:color w:val="0000FF"/>
                </w:rPr>
                <w:t>пункт 4.17.1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159.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отдельные процедурные для проведения эндоскопии верхних отделов пищеварительного тракта?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отдельные процедурные для проведения бронхоскопии?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отдельные процедурные для проведения эндоскопии верхних отделов пищеварительного тракта?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отдельные процедурные для проведения эндоскопии нижних отделов пищеварительного тракта?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туалет в процедурном кабинете для исследования нижних отделов пищеварительного тракта?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помещение для отдыха и наблюдения за пациентом при оказании анестезиологического пособия в ходе проведения эндоскопического обследования в амбулаторных условиях?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Осуществляется ли эндоскопия нижних отделов пищеварительного тракта и верхних отделов пищеварительного тракта в процедурной для эндоскопии нижних отделов пищеварительного тракта, при необходимости совмещения данных процедур?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92" w:history="1">
              <w:r w:rsidR="00966B1F">
                <w:rPr>
                  <w:color w:val="0000FF"/>
                </w:rPr>
                <w:t>пункт 4.17.2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XV. Требования к отделению гемодиализа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Выделены ли отдельные залы и оборудование для пациентов, больных вирусом иммунодефицита человека, парентеральными вирусными гепатитами или являющихся носителями маркеров этих </w:t>
            </w:r>
            <w:r>
              <w:lastRenderedPageBreak/>
              <w:t>заболеваний?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93" w:history="1">
              <w:r w:rsidR="00966B1F">
                <w:rPr>
                  <w:color w:val="0000FF"/>
                </w:rPr>
                <w:t>пункт 4.18.1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Выделяется ли самостоятельная зона для проведения хронического гемодиализа амбулаторным пациентам?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94" w:history="1">
              <w:r w:rsidR="00966B1F">
                <w:rPr>
                  <w:color w:val="0000FF"/>
                </w:rPr>
                <w:t>пункт 4.18.2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процедура острого диализа в помещениях отделения гемодиализа?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95" w:history="1">
              <w:r w:rsidR="00966B1F">
                <w:rPr>
                  <w:color w:val="0000FF"/>
                </w:rPr>
                <w:t>пункт 4.18.3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169.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процедура острого диализа в реанимационном отделении?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процедура острого диализа в приемном отделении при наличии стационарной или мобильной организации водоподготовки?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вакцинация против гепатита B у пациентов, находящихся на хроническом гемодиализе?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96" w:history="1">
              <w:r w:rsidR="00966B1F">
                <w:rPr>
                  <w:color w:val="0000FF"/>
                </w:rPr>
                <w:t>пункт 4.18.4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XVI. Требования к отделению лучевой диагностики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ли размещение рентгеновских кабинетов, помещений, связанных с работой с радиоактивными веществами, требованиям норм радиационной безопасности и санитарных правил устройства и эксплуатации помещений для работы с источниками ионизирующих излучений?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97" w:history="1">
              <w:r w:rsidR="00966B1F">
                <w:rPr>
                  <w:color w:val="0000FF"/>
                </w:rPr>
                <w:t>пункт 4.19.1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Соответствуют ли размещение оборудования кабинетов ультразвуковой диагностики гигиеническим требованиям к условиям труда медицинских работников, выполняющих ультразвуковые исследования?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98" w:history="1">
              <w:r w:rsidR="00966B1F">
                <w:rPr>
                  <w:color w:val="0000FF"/>
                </w:rPr>
                <w:t>пункт 4.19.2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облицовка стен кабинетов ультразвуковой диагностики керамической плиткой?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Размещен ли кабинет магнитно-резонансной томографии </w:t>
            </w:r>
            <w:r>
              <w:lastRenderedPageBreak/>
              <w:t>смежно (по горизонтали и вертикали) с палатами для беременных?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99" w:history="1">
              <w:r w:rsidR="00966B1F">
                <w:rPr>
                  <w:color w:val="0000FF"/>
                </w:rPr>
                <w:t>пункт 4.19.3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 ли кабинет магнитно-резонансной томографии смежно (по горизонтали и вертикали) с палатами для детей?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 ли кабинет магнитно-резонансной томографии смежно (по горизонтали и вертикали) с палатами для кардиологических больных?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 ли кабинет магнитно-резонансной томографии смежно (по горизонтали и вертикали) с палатами для круглосуточного пребывания пациентов?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179.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Размещены ли предупреждающие и запрещающие знаки перед входом в отделение магнитно-резонансной томографии?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00" w:history="1">
              <w:r w:rsidR="00966B1F">
                <w:rPr>
                  <w:color w:val="0000FF"/>
                </w:rPr>
                <w:t>пункт 4.19.4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Располагается ли комната управления (пультовая) за пределами зоны магнитной индукции?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01" w:history="1">
              <w:r w:rsidR="00966B1F">
                <w:rPr>
                  <w:color w:val="0000FF"/>
                </w:rPr>
                <w:t>пункт 4.19.5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Осуществляется ли экранирование с помощью клетки Фарадея с учетом мощности томографа?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02" w:history="1">
              <w:r w:rsidR="00966B1F">
                <w:rPr>
                  <w:color w:val="0000FF"/>
                </w:rPr>
                <w:t>пункт 4.19.6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Обозначена ли предупреждающими знаками зона магнитной индукции?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03" w:history="1">
              <w:r w:rsidR="00966B1F">
                <w:rPr>
                  <w:color w:val="0000FF"/>
                </w:rPr>
                <w:t>пункт 4.19.7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маркировку зоны с уровнями постоянного магнитного поля, превышающими предельно допустимый уровень для общего воздействия с учетом времени нахождения в данной зоне за смену?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04" w:history="1">
              <w:r w:rsidR="00966B1F">
                <w:rPr>
                  <w:color w:val="0000FF"/>
                </w:rPr>
                <w:t>пункт 4.19.9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Регистрируются ли в бумажном или электронном виде данные о диагностических процедурах с </w:t>
            </w:r>
            <w:r>
              <w:lastRenderedPageBreak/>
              <w:t>указанием количества замен катушек в смену на каждого сотрудника?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Регистрируются ли в бумажном или электронном виде данные о диагностических процедурах с указанием времени (хронометраж), необходимого для замены катушки?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Регистрируются ли в бумажном или электронном виде данные о диагностических процедурах с указанием укладки пациента в условиях повышенного уровня постоянного магнитного поля?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XVII. Требования к патологоанатомическим отделениям и отделениям судебно-медицинской экспертизы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Размещены ли в отдельно стоящих зданиях патологоанатомические отделения, осуществляющие патологоанатомические вскрытия, и отделения судебно-медицинской экспертизы, осуществляющие экспертизу трупов?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05" w:history="1">
              <w:r w:rsidR="00966B1F">
                <w:rPr>
                  <w:color w:val="0000FF"/>
                </w:rPr>
                <w:t>пункт 4.20.1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Патологоанатомические отделения, осуществляющие патологоанатомические вскрытия, и отделения судебно-медицинской экспертизы, осуществляющие экспертизу трупов, размещены ли в составе других зданий медицинских организаций?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189.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При размещении патологоанатомического отделения, осуществляющего патологоанатомические вскрытия, и отделения судебно-медицинской экспертизы, осуществляющего экспертизу трупов в составе других зданий медицинских организаций, имеется ли планировочная </w:t>
            </w:r>
            <w:r>
              <w:lastRenderedPageBreak/>
              <w:t>изоляция и автономная система вентиляции?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в патологоанатомических отделениях и отделениях судебно-медицинской экспертизы отдельные входы для доставки трупов?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06" w:history="1">
              <w:r w:rsidR="00966B1F">
                <w:rPr>
                  <w:color w:val="0000FF"/>
                </w:rPr>
                <w:t>пункт 4.20.2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ли, в патологоанатомических отделениях, и отделениях судебно-медицинской экспертизы входа работников и посетителей?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ли, в патологоанатомических отделениях, и отделениях судебно-медицинской экспертизы отдельный вход в траурный зал (при наличии)?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Является ли изолированным помещение для вскрытия инфицированных трупов?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 ли помещение для вскрытия инфицированных трупов отдельный вход снаружи?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заключительная дезинфекция в отделениях, в которых проводится не более одного вскрытия в день, после вскрытия каждого такого трупа?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Изготовлены ли секционные столы из водонепроницаемого материала с очищаемым покрытием, выдерживающим частую обработку дезинфекционными средствами?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07" w:history="1">
              <w:r w:rsidR="00966B1F">
                <w:rPr>
                  <w:color w:val="0000FF"/>
                </w:rPr>
                <w:t>пункт 4.20.3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секционные столы подводку холодной и горячей воды?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секционные столы сток в канализацию, закрывающийся сеткой-уловителем?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199.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Оборудован ли в полу </w:t>
            </w:r>
            <w:r>
              <w:lastRenderedPageBreak/>
              <w:t>секционной сливной трап?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работа с секционным материалом с использованием средств индивидуальной защиты?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08" w:history="1">
              <w:r w:rsidR="00966B1F">
                <w:rPr>
                  <w:color w:val="0000FF"/>
                </w:rPr>
                <w:t>пункт 4.20.4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Используются ли средства индивидуальной защиты органов дыхания в случаях, не исключающих туберкулез?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защитные костюмы 1 и 2 типа для применения ли при работе с секционным материалом в случае подозрения на особо опасные инфекционные болезни?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Располагается ли отделение экспертизы живых лиц в изолированном отсеке бюро судебно-медицинской экспертизы с самостоятельным входом?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09" w:history="1">
              <w:r w:rsidR="00966B1F">
                <w:rPr>
                  <w:color w:val="0000FF"/>
                </w:rPr>
                <w:t>пункт 4.20.5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XVIII. Требования к лабораторным подразделениям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Размещены ли клинико-диагностические, микробиологические и другие диагностические лаборатории в изолированных непроходных отсеках зданий?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10" w:history="1">
              <w:r w:rsidR="00966B1F">
                <w:rPr>
                  <w:color w:val="0000FF"/>
                </w:rPr>
                <w:t>пункт 4.21.1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помещение для забора материала за пределами блока помещений для исследований?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ли размещение и состав помещений лабораторий, осуществляющих диагностику инфекционных болезней (микробиологические, иммунологические, серологические, молекулярно-генетические) требованиям санитарных правил по безопасности работы с микроорганизмами III - IV групп патогенности (опасности) и возбудителей паразитарных болезней?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207.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Проводятся ли в вытяжном шкафу работы с использованием вредных химических веществ (фиксирование материала, розлив формалина, концентрированных кислот, приготовление реактивов, прокаливание, выжигание, измельчение)?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1" w:history="1">
              <w:r w:rsidR="00966B1F">
                <w:rPr>
                  <w:color w:val="0000FF"/>
                </w:rPr>
                <w:t>пункт 4.21.2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XIX. Требования к подразделениям для оказания медицинской помощи в амбулаторных условиях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в медицинской организации для оказания медицинской помощи в амбулаторных условиях, численностью до 100 посещений в смену, а также в специализированных амбулаторно-поликлинических организациях неинфекционного профиля в общей вестибюльной группе для детей и взрослых, отдельный туалет для детей?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2" w:history="1">
              <w:r w:rsidR="00966B1F">
                <w:rPr>
                  <w:color w:val="0000FF"/>
                </w:rPr>
                <w:t>пункт 4.22.1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209.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вход детей в детские поликлиники через бокс?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3" w:history="1">
              <w:r w:rsidR="00966B1F">
                <w:rPr>
                  <w:color w:val="0000FF"/>
                </w:rPr>
                <w:t>пункт 4.22.2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XX. Требования к кабинету врача-косметолога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в кабинете врача-косметолога услуги по косметологии с нарушением целостности кожных покровов?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4" w:history="1">
              <w:r w:rsidR="00966B1F">
                <w:rPr>
                  <w:color w:val="0000FF"/>
                </w:rPr>
                <w:t>пункт 4.23.1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процедурный кабинет в случае применения инъекционных методов лечения?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5" w:history="1">
              <w:r w:rsidR="00966B1F">
                <w:rPr>
                  <w:color w:val="0000FF"/>
                </w:rPr>
                <w:t>пункт 4.23.2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XXI. Требования к центральному стерилизационному отделению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разделение помещения центрального стерилизационного отделения на помещение приема и очистки медицинских изделий (далее - грязная зона)?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16" w:history="1">
              <w:r w:rsidR="00966B1F">
                <w:rPr>
                  <w:color w:val="0000FF"/>
                </w:rPr>
                <w:t>пункт 4.24.1</w:t>
              </w:r>
            </w:hyperlink>
            <w:r w:rsidR="00966B1F">
              <w:t>.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213.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разделение помещения центрального стерилизационного отделения на помещение упаковки, комплектации и загрузки в стерилизаторы (далее - чистая зона)?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разделение помещения центрального стерилизационного отделения на стерильную половину стерилизационной-автоклавной, склад стерильных материалов и экспедицию (далее - стерильная зона)?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XXII. Требования к санитарному содержанию помещений, оборудованию, инвентарю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Осуществляется ли не менее 2 раз в сутки с использованием моющих и дезинфицирующих средств влажная уборка помещений (обработка полов, мебели, оборудования, подоконников, дверей)?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7" w:history="1">
              <w:r w:rsidR="00966B1F">
                <w:rPr>
                  <w:color w:val="0000FF"/>
                </w:rPr>
                <w:t>пункт 4.25.1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не менее одного раза в месяц уборка помещений класса чистоты В (палатных отделений и других функциональных помещений, и кабинетов) и Г (регистратур, справочных, вестибюлей, гардеробных, помещений для приема передач пациентам, помещений выписки, помещений для ожидания, буфетных, столовых для пациентов) с обработкой стен, полов, оборудования, инвентаря, светильников с применением моющих и дезинфицирующих средств?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18" w:history="1">
              <w:r w:rsidR="00966B1F">
                <w:rPr>
                  <w:color w:val="0000FF"/>
                </w:rPr>
                <w:t>пункт 4.25.2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Проводится ли не менее одного раза в неделю уборка помещений классов чистоты А и Б (операционного блока, перевязочных, родильных залов, процедурных, манипуляционных, </w:t>
            </w:r>
            <w:r>
              <w:lastRenderedPageBreak/>
              <w:t>стерилизационных, и других помещений с асептическим режимом) с обработкой стен, полов, оборудования, инвентаря, светильников с применением моющих и дезинфицирующих средств?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19" w:history="1">
              <w:r w:rsidR="00966B1F">
                <w:rPr>
                  <w:color w:val="0000FF"/>
                </w:rPr>
                <w:t>пункт 4.25.3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Проводится ли после окончания уборки обеззараживание воздуха в помещении?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219.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стационарах и поликлиниках, обслуживающих более 50 пациентов в смену центральные кладовые для чистого и грязного белья?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0" w:history="1">
              <w:r w:rsidR="00966B1F">
                <w:rPr>
                  <w:color w:val="0000FF"/>
                </w:rPr>
                <w:t>пункт 4.25.4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кладовая для чистого белья стеллажами с влагоустойчивой поверхностью для проведения влажной уборки и дезинфекции?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центральная кладовая для грязного белья напольными стеллажами?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центральная кладовая для грязного белья умывальником?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центральная кладовая для грязного белья вытяжной вентиляцией?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центральная кладовая для грязного белья устройством для обеззараживания воздуха?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Организована ли механизация процессов, связанных с транспортировкой, погрузкой, разгрузкой белья?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1" w:history="1">
              <w:r w:rsidR="00966B1F">
                <w:rPr>
                  <w:color w:val="0000FF"/>
                </w:rPr>
                <w:t>пункт 4.25.5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Осуществляется ли транспортировка чистого белья из прачечной и грязного белья в прачечную в упакованном виде (в контейнерах), выделенным автотранспортом?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Допускается ли перевозка грязного и чистого белья в одной </w:t>
            </w:r>
            <w:r>
              <w:lastRenderedPageBreak/>
              <w:t>и той же таре?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Подвергаются ли дезинфекционной обработке матрацы, подушки, одеяла после выписки или смерти пациента, а также по мере загрязнения?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22" w:history="1">
              <w:r w:rsidR="00966B1F">
                <w:rPr>
                  <w:color w:val="0000FF"/>
                </w:rPr>
                <w:t>пункт 4.25.6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229.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в медицинской организации насекомые и грызуны, а также следы их жизнедеятельности?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23" w:history="1">
              <w:r w:rsidR="00966B1F">
                <w:rPr>
                  <w:color w:val="0000FF"/>
                </w:rPr>
                <w:t>пункт 4.25.7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ли обращение с медицинскими отходами санитарно-эпидемиологическим требованиям?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24" w:history="1">
              <w:r w:rsidR="00966B1F">
                <w:rPr>
                  <w:color w:val="0000FF"/>
                </w:rPr>
                <w:t>пункт 4.25.8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XXIII. Требования к медицинским организациям, оказывающим стоматологические услуги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 ли отдельный вход, изолированный от жилых помещений в стоматологических медицинских организациях, расположенных в многоквартирных домах?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25" w:history="1">
              <w:r w:rsidR="00966B1F">
                <w:rPr>
                  <w:color w:val="0000FF"/>
                </w:rPr>
                <w:t>пункт 4.26.2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Организованы ли отдельные кабинеты для приема детей в стоматологической организации?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6" w:history="1">
              <w:r w:rsidR="00966B1F">
                <w:rPr>
                  <w:color w:val="0000FF"/>
                </w:rPr>
                <w:t>пункт 4.26.4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 ли в стоматологической организации по оказанию помощи детскому населению отдельный туалет с унитазом и раковиной для детей?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Соответствуют ли размеры занимаемой площади в стоматологических кабинетах на основную стоматологическую установку должна быть не менее 14 м</w:t>
            </w:r>
            <w:r>
              <w:rPr>
                <w:vertAlign w:val="superscript"/>
              </w:rPr>
              <w:t>2</w:t>
            </w:r>
            <w:r>
              <w:t>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7" w:history="1">
              <w:r w:rsidR="00966B1F">
                <w:rPr>
                  <w:color w:val="0000FF"/>
                </w:rPr>
                <w:t>пункт 4.26.5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Соответствуют ли размеры занимаемой площади в стоматологических кабинетах на дополнительную установку - 10 м</w:t>
            </w:r>
            <w:r>
              <w:rPr>
                <w:vertAlign w:val="superscript"/>
              </w:rPr>
              <w:t>2</w:t>
            </w:r>
            <w:r>
              <w:t xml:space="preserve"> (на стоматологическое кресло без бормашины - 7 м</w:t>
            </w:r>
            <w:r>
              <w:rPr>
                <w:vertAlign w:val="superscript"/>
              </w:rPr>
              <w:t>2</w:t>
            </w:r>
            <w:r>
              <w:t>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236.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Соответствуют ли размеры занимаемой площади в стоматологических кабинетах высота потолка кабинетов - не менее 2,4 метров?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Организована ли операционная, малая операционная для проведения оперативных вмешательств, с осуществлением медицинской деятельности по анестезиологии и реаниматологии при проведении оперативных вмешательств?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8" w:history="1">
              <w:r w:rsidR="00966B1F">
                <w:rPr>
                  <w:color w:val="0000FF"/>
                </w:rPr>
                <w:t>пункт 4.26.6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Оборудовано ли отдельное помещение для временного пребывания пациента после операции при проведении оперативных вмешательств?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239.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Соблюдены ли требования по отделке поверхностей потолков?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29" w:history="1">
              <w:r w:rsidR="00966B1F">
                <w:rPr>
                  <w:color w:val="0000FF"/>
                </w:rPr>
                <w:t>пункты 2.7</w:t>
              </w:r>
            </w:hyperlink>
            <w:r w:rsidR="00966B1F">
              <w:t xml:space="preserve">, </w:t>
            </w:r>
            <w:hyperlink r:id="rId130" w:history="1">
              <w:r w:rsidR="00966B1F">
                <w:rPr>
                  <w:color w:val="0000FF"/>
                </w:rPr>
                <w:t>4.26.7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Соблюдены ли требования по отделке поверхностей стен?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Соблюдены ли требования по отделке поверхностей полов?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Устойчивы ли полы в вестибюлях к механическому воздействию?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31" w:history="1">
              <w:r w:rsidR="00966B1F">
                <w:rPr>
                  <w:color w:val="0000FF"/>
                </w:rPr>
                <w:t>пункты 4.3.1</w:t>
              </w:r>
            </w:hyperlink>
            <w:r w:rsidR="00966B1F">
              <w:t xml:space="preserve">, </w:t>
            </w:r>
            <w:hyperlink r:id="rId132" w:history="1">
              <w:r w:rsidR="00966B1F">
                <w:rPr>
                  <w:color w:val="0000FF"/>
                </w:rPr>
                <w:t>4.26.7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полы в вентиляционных камерах покрытие, не образующее пыль в процессе его эксплуатации?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33" w:history="1">
              <w:r w:rsidR="00966B1F">
                <w:rPr>
                  <w:color w:val="0000FF"/>
                </w:rPr>
                <w:t>пункты 4.3.1</w:t>
              </w:r>
            </w:hyperlink>
            <w:r w:rsidR="00966B1F">
              <w:t xml:space="preserve">, </w:t>
            </w:r>
            <w:hyperlink r:id="rId134" w:history="1">
              <w:r w:rsidR="00966B1F">
                <w:rPr>
                  <w:color w:val="0000FF"/>
                </w:rPr>
                <w:t>4.26.7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 ли отделка влагостойкость на всю высоту помещения и водонепроницаемость пола в душевых и ванных?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35" w:history="1">
              <w:r w:rsidR="00966B1F">
                <w:rPr>
                  <w:color w:val="0000FF"/>
                </w:rPr>
                <w:t>пункты 4.3.2</w:t>
              </w:r>
            </w:hyperlink>
            <w:r w:rsidR="00966B1F">
              <w:t xml:space="preserve">, </w:t>
            </w:r>
            <w:hyperlink r:id="rId136" w:history="1">
              <w:r w:rsidR="00966B1F">
                <w:rPr>
                  <w:color w:val="0000FF"/>
                </w:rPr>
                <w:t>4.26.7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 ли отделка влагостойкость на всю высоту помещения и водонепроницаемость пола в помещениях для разборки и хранения грязного белья?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Обеспечивает ли отделка влагостойкость на всю высоту помещения и водонепроницаемость пола в </w:t>
            </w:r>
            <w:r>
              <w:lastRenderedPageBreak/>
              <w:t>помещениях временного хранения отходов?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Обеспечивают ли материалы, из которых изготовлены потолки, возможность проведения влажной очистки и дезинфекции?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37" w:history="1">
              <w:r w:rsidR="00966B1F">
                <w:rPr>
                  <w:color w:val="0000FF"/>
                </w:rPr>
                <w:t>пункты 4.3.3</w:t>
              </w:r>
            </w:hyperlink>
            <w:r w:rsidR="00966B1F">
              <w:t xml:space="preserve">, </w:t>
            </w:r>
            <w:hyperlink r:id="rId138" w:history="1">
              <w:r w:rsidR="00966B1F">
                <w:rPr>
                  <w:color w:val="0000FF"/>
                </w:rPr>
                <w:t>4.26.7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Фиксированы ли элементы потолков без возможности сдвигания при уборке?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39" w:history="1">
              <w:r w:rsidR="00966B1F">
                <w:rPr>
                  <w:color w:val="0000FF"/>
                </w:rPr>
                <w:t>пункты 4.3.3</w:t>
              </w:r>
            </w:hyperlink>
            <w:r w:rsidR="00966B1F">
              <w:t xml:space="preserve">, </w:t>
            </w:r>
            <w:hyperlink r:id="rId140" w:history="1">
              <w:r w:rsidR="00966B1F">
                <w:rPr>
                  <w:color w:val="0000FF"/>
                </w:rPr>
                <w:t>4.26.7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249.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стоматологические кресла в один ряд вдоль световедущей стены в кабинетах с односторонним естественным освещением?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41" w:history="1">
              <w:r w:rsidR="00966B1F">
                <w:rPr>
                  <w:color w:val="0000FF"/>
                </w:rPr>
                <w:t>пункт 4.26.8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Разделены ли стоматологические кресла непрозрачными перегородками высотой не ниже 1,5 метров, если их количество более одного?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42" w:history="1">
              <w:r w:rsidR="00966B1F">
                <w:rPr>
                  <w:color w:val="0000FF"/>
                </w:rPr>
                <w:t>пункт 4.26.9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Установлено ли стерилизационное оборудование непосредственно в кабинетах, при наличии в стоматологической медицинской организации не более 3 кресел?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43" w:history="1">
              <w:r w:rsidR="00966B1F">
                <w:rPr>
                  <w:color w:val="0000FF"/>
                </w:rPr>
                <w:t>пункт 4.26.10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стоматологические кабинеты раздельными или двухсекционными раковинами для мытья рук и обработки инструментов?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44" w:history="1">
              <w:r w:rsidR="00966B1F">
                <w:rPr>
                  <w:color w:val="0000FF"/>
                </w:rPr>
                <w:t>пункт 4.26.11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стерилизационная, с организацией в ней централизованной предстерилизационной обработки инструментария, в случаях если в стоматологических кабинетах установлена одна раковина?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раковины в предоперационной в операционном блоке (при его наличии)?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255.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локтевые или сенсорные смесители в хирургических кабинетах?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локтевые или сенсорные смесители в стерилизационных?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локтевые или сенсорные смесители в предоперационных?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 ли помещения стоматологической (зуботехнической) лаборатории и стоматологического кабинета, в которых проводятся работы с гипсом, оборудование для осаждения гипса из сточных вод перед спуском в канализацию?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45" w:history="1">
              <w:r w:rsidR="00966B1F">
                <w:rPr>
                  <w:color w:val="0000FF"/>
                </w:rPr>
                <w:t>пункт 4.26.12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259.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Организовано ли проветривание помещений через открывающиеся фрамуги или вытяжную вентиляцию без механического побуждения в стоматологических медицинских организациях общей площадью не более 500 м</w:t>
            </w:r>
            <w:r>
              <w:rPr>
                <w:vertAlign w:val="superscript"/>
              </w:rPr>
              <w:t>2</w:t>
            </w:r>
            <w:r>
              <w:t>, в помещениях классов чистоты Б и В (кроме операционных, рентгенокабинетов, кабинетов компьютерной и магнитно-резонансной томографии)?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дополнительные местные отсосы в технологическом оборудовании стоматологической (зуботехнической) лаборатории при отсутствии секции для очистки удаляемого воздуха от данного оборудования, а также оборудования замкнутого цикла?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46" w:history="1">
              <w:r w:rsidR="00966B1F">
                <w:rPr>
                  <w:color w:val="0000FF"/>
                </w:rPr>
                <w:t>пункт 4.26.14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местные отсосы в зуботехнических лабораториях от рабочих мест зубных техников?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47" w:history="1">
              <w:r w:rsidR="00966B1F">
                <w:rPr>
                  <w:color w:val="0000FF"/>
                </w:rPr>
                <w:t>пункт 4.26.15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 xml:space="preserve">Установлены ли местные отсосы в зуботехнических лабораториях от рабочих мест шлифовальных </w:t>
            </w:r>
            <w:r>
              <w:lastRenderedPageBreak/>
              <w:t>моторов?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местные отсосы в зуботехнических лабораториях от рабочих мест в литейной над печью?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местные отсосы в зуботехнических лабораториях от рабочих мест в паяльной?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местные отсосы в зуботехнических лабораториях от рабочих мест над нагревательными приборами?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Установлены ли местные отсосы в зуботехнических лабораториях от рабочих мест над рабочими столами в помещении для полимеризации материалов?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Подвергается ли очищению воздух, выбрасываемый в атмосферу, в соответствии с технологической характеристикой оборудования и материалов?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Являются ли системы местных отсосов конструктивно автономными от систем общеобменной вытяжной вентиляции стоматологических медицинских организаций?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269.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Является ли прокладка воздуховодов, трубопроводов, арматуры скрытой в помещениях, к которым предъявляются требования асептических условий?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48" w:history="1">
              <w:r w:rsidR="00966B1F">
                <w:rPr>
                  <w:color w:val="0000FF"/>
                </w:rPr>
                <w:t>пункт 4.26.16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стоматологической медицинской организации вестибюльная группа?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49" w:history="1">
              <w:r w:rsidR="00966B1F">
                <w:rPr>
                  <w:color w:val="0000FF"/>
                </w:rPr>
                <w:t>пункт 4.26.17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стоматологической медицинской организации кабинет врача-стоматолога?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стоматологической медицинской организации комната работников?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273.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стоматологической медицинской организации туалет?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стоматологической медицинской организации кладовая?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  <w:outlineLvl w:val="2"/>
            </w:pPr>
            <w:r>
              <w:t>XXIV. Требования к устройству, оборудованию и эксплуатации фельдшерско-акушерских пунктов, амбулаторий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966B1F" w:rsidP="00856F6B">
            <w:pPr>
              <w:pStyle w:val="ConsPlusNormal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Располагаются ли здания стационаров психиатрического, инфекционного профиля на расстоянии 100 метров от ближайшего жилого дома или многоквартирного дома?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0" w:history="1">
              <w:r w:rsidR="00966B1F">
                <w:rPr>
                  <w:color w:val="0000FF"/>
                </w:rPr>
                <w:t>пункт 4.1.1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Соблюдается ли запрет на размещение медицинской организации, оказывающей специализированную медицинскую помощь по профилям "Инфекционные болезни", "Фтизиатрия", в многоквартирном доме?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51" w:history="1">
              <w:r w:rsidR="00966B1F">
                <w:rPr>
                  <w:color w:val="0000FF"/>
                </w:rPr>
                <w:t>пункты 4.1.4</w:t>
              </w:r>
            </w:hyperlink>
            <w:r w:rsidR="00966B1F">
              <w:t xml:space="preserve">, </w:t>
            </w:r>
            <w:hyperlink r:id="rId152" w:history="1">
              <w:r w:rsidR="00966B1F">
                <w:rPr>
                  <w:color w:val="0000FF"/>
                </w:rPr>
                <w:t>4.1.6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Соблюдается ли запрет на размещение микробиологических лабораторий (отделений) в многоквартирных домах и во встроенно-пристроенных к ним помещениях?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Соблюдается ли запрет на размещение отделений (кабинетов) магнитно-резонансной томографии смежно с квартирами?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279.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Обеспечивается ли к инфекционному отделению отдельный въезд (вход) и крытая площадка для дезинфекции транспорта?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3" w:history="1">
              <w:r w:rsidR="00966B1F">
                <w:rPr>
                  <w:color w:val="0000FF"/>
                </w:rPr>
                <w:t>пункт 4.1.9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280.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или более состав основных и вспомогательных помещений ФАП с обслуживанием до 800 человек (ожидальная - 10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кабинет приема - не менее 12 м</w:t>
            </w:r>
            <w:r>
              <w:rPr>
                <w:vertAlign w:val="superscript"/>
              </w:rPr>
              <w:t>2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(при установке гинекологического кресла - дополнительно 8 м</w:t>
            </w:r>
            <w:r>
              <w:rPr>
                <w:vertAlign w:val="superscript"/>
              </w:rPr>
              <w:t>2</w:t>
            </w:r>
            <w:r>
              <w:t>);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процедурный кабинет, совмещенный с прививочным по графику работы, - не менее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хранения лекарственных средств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работников с раздевалкой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хранение уборочного инвентаря, моющих и дезинфицирующих средств, чистого белья, временное хранение грязного белья организуется в помещениях или в шкафах вне производственных помещений;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туалет)?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4" w:history="1">
              <w:r w:rsidR="00966B1F">
                <w:rPr>
                  <w:color w:val="0000FF"/>
                </w:rPr>
                <w:t>пункт 4.27.2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281.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или более площади основных и вспомогательных помещений ФАП с обслуживанием до 800 человек (ожидальная - 10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кабинет приема - не менее 12 м</w:t>
            </w:r>
            <w:r>
              <w:rPr>
                <w:vertAlign w:val="superscript"/>
              </w:rPr>
              <w:t>2</w:t>
            </w:r>
            <w:r>
              <w:t xml:space="preserve"> (при установке гинекологического кресла - дополнительно 8 м</w:t>
            </w:r>
            <w:r>
              <w:rPr>
                <w:vertAlign w:val="superscript"/>
              </w:rPr>
              <w:t>2</w:t>
            </w:r>
            <w:r>
              <w:t>);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процедурный кабинет, совмещенный с прививочным по графику работы, - не менее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хранения лекарственных средств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работников с раздевалкой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хранение уборочного инвентаря, моющих и дезинфицирующих средств, чистого белья, временное хранение грязного белья организуется в помещениях или в шкафах вне производственных помещений; туалет)?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5" w:history="1">
              <w:r w:rsidR="00966B1F">
                <w:rPr>
                  <w:color w:val="0000FF"/>
                </w:rPr>
                <w:t>пункт 4.27.2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282.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Соответствует или более состав основных и вспомогательных помещений ФАП, врачебная амбулатория с обслуживанием более 800 человек (ожидальная - 12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кабинет приема - не менее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процедурный кабинет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прививочный кабинет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смотровой кабинет с гинекологическим креслом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стерилизационная - не менее 6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хранения лекарственных средств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работников с раздевалкой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уборочного инвентаря, моющих и дезинфицирующих средств - не менее 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хранения)?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6" w:history="1">
              <w:r w:rsidR="00966B1F">
                <w:rPr>
                  <w:color w:val="0000FF"/>
                </w:rPr>
                <w:t>пункт 4.27.2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283.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Соответствуют или более площади основных и вспомогательных помещений ФАП, врачебная амбулатория с обслуживанием более 800 человек (ожидальная - 12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кабинет приема - не менее 12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процедурный кабинет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прививочный кабинет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смотровой кабинет с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гинекологическим креслом - не менее 10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стерилизационная - не менее 6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хранения лекарственных средств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работников с раздевалкой - 4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уборочного инвентаря, моющих и дезинфицирующих средств - не менее 2 м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помещение для хранения)?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7" w:history="1">
              <w:r w:rsidR="00966B1F">
                <w:rPr>
                  <w:color w:val="0000FF"/>
                </w:rPr>
                <w:t>пункт 4.27.2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284.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Имеются ли помещения для временного пребывания пациентов до госпитализации в фельдшерских акушерских пунктах, амбулаторий, обслуживающих население, проживающее на удаленных территориях?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58" w:history="1">
              <w:r w:rsidR="00966B1F">
                <w:rPr>
                  <w:color w:val="0000FF"/>
                </w:rPr>
                <w:t>Пункт 4.27.2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lastRenderedPageBreak/>
              <w:t>285.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Оборудована ли система канализации для удаления сточных вод?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 w:val="restart"/>
          </w:tcPr>
          <w:p w:rsidR="00966B1F" w:rsidRDefault="00797421" w:rsidP="00856F6B">
            <w:pPr>
              <w:pStyle w:val="ConsPlusNormal"/>
              <w:jc w:val="both"/>
            </w:pPr>
            <w:hyperlink r:id="rId159" w:history="1">
              <w:r w:rsidR="00966B1F">
                <w:rPr>
                  <w:color w:val="0000FF"/>
                </w:rPr>
                <w:t>пункт 4.27.3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286.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 ли для удаления сточных вод выгребной септик с последующим вывозом на сооружения очистки сточных вод?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  <w:vMerge/>
          </w:tcPr>
          <w:p w:rsidR="00966B1F" w:rsidRDefault="00966B1F" w:rsidP="00856F6B">
            <w:pPr>
              <w:spacing w:after="1" w:line="0" w:lineRule="atLeast"/>
            </w:pP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287.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Оборудованы ли здания фельдшерских акушерских пунктов, амбулаторий естественной вентиляцией?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60" w:history="1">
              <w:r w:rsidR="00966B1F">
                <w:rPr>
                  <w:color w:val="0000FF"/>
                </w:rPr>
                <w:t>пункт 4.27.4</w:t>
              </w:r>
            </w:hyperlink>
            <w:r w:rsidR="00966B1F">
              <w:t xml:space="preserve"> СП 2.1.3678-20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288.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наличии санитарно-эпидемиологическое заключение о соответствии условий работы с техногенными источниками ионизирующего излучения и радиоактивными отходами санитарным правилам?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61" w:history="1">
              <w:r w:rsidR="00966B1F">
                <w:rPr>
                  <w:color w:val="0000FF"/>
                </w:rPr>
                <w:t>пункт 1.7</w:t>
              </w:r>
            </w:hyperlink>
            <w:r w:rsidR="00966B1F">
              <w:t xml:space="preserve"> СП 2.6.1.2612-10,</w:t>
            </w:r>
          </w:p>
          <w:p w:rsidR="00966B1F" w:rsidRDefault="00797421" w:rsidP="00856F6B">
            <w:pPr>
              <w:pStyle w:val="ConsPlusNormal"/>
              <w:jc w:val="both"/>
            </w:pPr>
            <w:hyperlink r:id="rId162" w:history="1">
              <w:r w:rsidR="00966B1F">
                <w:rPr>
                  <w:color w:val="0000FF"/>
                </w:rPr>
                <w:t>пункт 2.5</w:t>
              </w:r>
            </w:hyperlink>
            <w:r w:rsidR="00966B1F">
              <w:t xml:space="preserve"> СанПиН 2.6.1.1192-03 "Гигиенические требования к устройству и эксплуатации рентгеновских аппаратов и проведению рентгенологических исследований", утвержденных постановлением Главного государственного санитарного врача Российской Федерации от 18.02.2003 N 8</w:t>
            </w:r>
          </w:p>
          <w:p w:rsidR="00966B1F" w:rsidRDefault="00966B1F" w:rsidP="00856F6B">
            <w:pPr>
              <w:pStyle w:val="ConsPlusNormal"/>
              <w:jc w:val="both"/>
            </w:pPr>
            <w:r>
              <w:t>(зарегистрировано Минюстом России 19.03.2003, регистрационный N 4282) (далее - СанПиН 2.6.1.1192-03)</w:t>
            </w:r>
          </w:p>
        </w:tc>
      </w:tr>
      <w:tr w:rsidR="00966B1F" w:rsidTr="00966B1F">
        <w:tc>
          <w:tcPr>
            <w:tcW w:w="567" w:type="dxa"/>
          </w:tcPr>
          <w:p w:rsidR="00966B1F" w:rsidRDefault="00966B1F" w:rsidP="00856F6B">
            <w:pPr>
              <w:pStyle w:val="ConsPlusNormal"/>
              <w:jc w:val="both"/>
            </w:pPr>
            <w:r>
              <w:t>289.</w:t>
            </w:r>
          </w:p>
        </w:tc>
        <w:tc>
          <w:tcPr>
            <w:tcW w:w="3288" w:type="dxa"/>
          </w:tcPr>
          <w:p w:rsidR="00966B1F" w:rsidRDefault="00966B1F" w:rsidP="00856F6B">
            <w:pPr>
              <w:pStyle w:val="ConsPlusNormal"/>
              <w:jc w:val="both"/>
            </w:pPr>
            <w:r>
              <w:t>Имеется ли в наличии специальное разрешение (лицензия) на право осуществления деятельности в области использования техногенных источников ионизирующего излучения и (или) обращения с радиоактивными отходами?</w:t>
            </w:r>
          </w:p>
        </w:tc>
        <w:tc>
          <w:tcPr>
            <w:tcW w:w="62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794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1247" w:type="dxa"/>
          </w:tcPr>
          <w:p w:rsidR="00966B1F" w:rsidRDefault="00966B1F" w:rsidP="00856F6B">
            <w:pPr>
              <w:pStyle w:val="ConsPlusNormal"/>
            </w:pPr>
          </w:p>
        </w:tc>
        <w:tc>
          <w:tcPr>
            <w:tcW w:w="2218" w:type="dxa"/>
          </w:tcPr>
          <w:p w:rsidR="00966B1F" w:rsidRDefault="00797421" w:rsidP="00856F6B">
            <w:pPr>
              <w:pStyle w:val="ConsPlusNormal"/>
              <w:jc w:val="both"/>
            </w:pPr>
            <w:hyperlink r:id="rId163" w:history="1">
              <w:r w:rsidR="00966B1F">
                <w:rPr>
                  <w:color w:val="0000FF"/>
                </w:rPr>
                <w:t>пункт 1.8</w:t>
              </w:r>
            </w:hyperlink>
            <w:r w:rsidR="00966B1F">
              <w:t xml:space="preserve"> СП 2.6.1.2612-10</w:t>
            </w:r>
          </w:p>
        </w:tc>
      </w:tr>
    </w:tbl>
    <w:p w:rsidR="00966B1F" w:rsidRDefault="00966B1F" w:rsidP="00966B1F"/>
    <w:p w:rsidR="00966B1F" w:rsidRDefault="00966B1F" w:rsidP="00966B1F"/>
    <w:p w:rsidR="00966B1F" w:rsidRDefault="00966B1F" w:rsidP="00966B1F"/>
    <w:p w:rsidR="00966B1F" w:rsidRDefault="00966B1F" w:rsidP="00966B1F"/>
    <w:p w:rsidR="00966B1F" w:rsidRDefault="00966B1F" w:rsidP="00966B1F">
      <w:pPr>
        <w:pStyle w:val="ConsPlusNormal"/>
        <w:jc w:val="both"/>
      </w:pPr>
    </w:p>
    <w:p w:rsidR="00966B1F" w:rsidRDefault="00966B1F" w:rsidP="00966B1F">
      <w:pPr>
        <w:pStyle w:val="ConsPlusNonformat"/>
        <w:jc w:val="both"/>
      </w:pPr>
      <w:r>
        <w:t xml:space="preserve">    _____________________________________________________   _______________</w:t>
      </w:r>
    </w:p>
    <w:p w:rsidR="00966B1F" w:rsidRDefault="00966B1F" w:rsidP="00966B1F">
      <w:pPr>
        <w:pStyle w:val="ConsPlusNonformat"/>
        <w:jc w:val="both"/>
      </w:pPr>
      <w:r>
        <w:t xml:space="preserve">      (должность, фамилия и инициалы должностного лица,        (подпись)</w:t>
      </w:r>
    </w:p>
    <w:p w:rsidR="00966B1F" w:rsidRDefault="00966B1F" w:rsidP="00966B1F">
      <w:pPr>
        <w:pStyle w:val="ConsPlusNonformat"/>
        <w:jc w:val="both"/>
      </w:pPr>
      <w:r>
        <w:t xml:space="preserve">       проводящего контрольное (надзорное) мероприятие</w:t>
      </w:r>
    </w:p>
    <w:p w:rsidR="00966B1F" w:rsidRDefault="00966B1F" w:rsidP="00966B1F">
      <w:pPr>
        <w:pStyle w:val="ConsPlusNonformat"/>
        <w:jc w:val="both"/>
      </w:pPr>
      <w:r>
        <w:t xml:space="preserve">              и заполняющего проверочный лист)</w:t>
      </w:r>
    </w:p>
    <w:p w:rsidR="00966B1F" w:rsidRDefault="00966B1F" w:rsidP="00966B1F">
      <w:pPr>
        <w:pStyle w:val="ConsPlusNormal"/>
        <w:jc w:val="both"/>
      </w:pPr>
    </w:p>
    <w:p w:rsidR="00492AD3" w:rsidRDefault="00492AD3"/>
    <w:sectPr w:rsidR="0049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1F"/>
    <w:rsid w:val="00492AD3"/>
    <w:rsid w:val="00797421"/>
    <w:rsid w:val="007C1036"/>
    <w:rsid w:val="009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904E5-58C4-49DC-8F6B-6E2791B3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6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6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6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6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6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6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6B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C1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6D2C5141BDCDE5782F202CDBDA18BEE87260DA8FCAFF55E1E871EF1DC2EEADABC9A29862C17F540919F05A035E1C2B0905E6E60826B124DJFC2H" TargetMode="External"/><Relationship Id="rId21" Type="http://schemas.openxmlformats.org/officeDocument/2006/relationships/hyperlink" Target="consultantplus://offline/ref=26D2C5141BDCDE5782F202CDBDA18BEE87260DA8FCAFF55E1E871EF1DC2EEADABC9A29862C17F14A999F05A035E1C2B0905E6E60826B124DJFC2H" TargetMode="External"/><Relationship Id="rId42" Type="http://schemas.openxmlformats.org/officeDocument/2006/relationships/hyperlink" Target="consultantplus://offline/ref=26D2C5141BDCDE5782F202CDBDA18BEE87260DA8FCAFF55E1E871EF1DC2EEADABC9A29862C17F6439B9F05A035E1C2B0905E6E60826B124DJFC2H" TargetMode="External"/><Relationship Id="rId63" Type="http://schemas.openxmlformats.org/officeDocument/2006/relationships/hyperlink" Target="consultantplus://offline/ref=26D2C5141BDCDE5782F202CDBDA18BEE87260DA8FCAFF55E1E871EF1DC2EEADABC9A29862C17F6469A9F05A035E1C2B0905E6E60826B124DJFC2H" TargetMode="External"/><Relationship Id="rId84" Type="http://schemas.openxmlformats.org/officeDocument/2006/relationships/hyperlink" Target="consultantplus://offline/ref=26D2C5141BDCDE5782F202CDBDA18BEE87260DA8FCAFF55E1E871EF1DC2EEADABC9A29862C17F64B9D9F05A035E1C2B0905E6E60826B124DJFC2H" TargetMode="External"/><Relationship Id="rId138" Type="http://schemas.openxmlformats.org/officeDocument/2006/relationships/hyperlink" Target="consultantplus://offline/ref=26D2C5141BDCDE5782F202CDBDA18BEE87260DA8FCAFF55E1E871EF1DC2EEADABC9A29862C17F5469E9F05A035E1C2B0905E6E60826B124DJFC2H" TargetMode="External"/><Relationship Id="rId159" Type="http://schemas.openxmlformats.org/officeDocument/2006/relationships/hyperlink" Target="consultantplus://offline/ref=26D2C5141BDCDE5782F202CDBDA18BEE87260DA8FCAFF55E1E871EF1DC2EEADABC9A29862C17F5449A9F05A035E1C2B0905E6E60826B124DJFC2H" TargetMode="External"/><Relationship Id="rId107" Type="http://schemas.openxmlformats.org/officeDocument/2006/relationships/hyperlink" Target="consultantplus://offline/ref=26D2C5141BDCDE5782F202CDBDA18BEE87260DA8FCAFF55E1E871EF1DC2EEADABC9A29862C17F542919F05A035E1C2B0905E6E60826B124DJFC2H" TargetMode="External"/><Relationship Id="rId11" Type="http://schemas.openxmlformats.org/officeDocument/2006/relationships/hyperlink" Target="consultantplus://offline/ref=26D2C5141BDCDE5782F202CDBDA18BEE87260DA8FCAFF55E1E871EF1DC2EEADABC9A29862C17F7479B9F05A035E1C2B0905E6E60826B124DJFC2H" TargetMode="External"/><Relationship Id="rId32" Type="http://schemas.openxmlformats.org/officeDocument/2006/relationships/hyperlink" Target="consultantplus://offline/ref=26D2C5141BDCDE5782F202CDBDA18BEE87260DA8FCAFF55E1E871EF1DC2EEADABC9A29862C17F74B909F05A035E1C2B0905E6E60826B124DJFC2H" TargetMode="External"/><Relationship Id="rId53" Type="http://schemas.openxmlformats.org/officeDocument/2006/relationships/hyperlink" Target="consultantplus://offline/ref=26D2C5141BDCDE5782F202CDBDA18BEE87260DA8FCAFF55E1E871EF1DC2EEADABC9A29862C17F6409F9F05A035E1C2B0905E6E60826B124DJFC2H" TargetMode="External"/><Relationship Id="rId74" Type="http://schemas.openxmlformats.org/officeDocument/2006/relationships/hyperlink" Target="consultantplus://offline/ref=26D2C5141BDCDE5782F202CDBDA18BEE87260DA8FCAFF55E1E871EF1DC2EEADABC9A29862C17F6459E9F05A035E1C2B0905E6E60826B124DJFC2H" TargetMode="External"/><Relationship Id="rId128" Type="http://schemas.openxmlformats.org/officeDocument/2006/relationships/hyperlink" Target="consultantplus://offline/ref=26D2C5141BDCDE5782F202CDBDA18BEE87260DA8FCAFF55E1E871EF1DC2EEADABC9A29862C17F5469F9F05A035E1C2B0905E6E60826B124DJFC2H" TargetMode="External"/><Relationship Id="rId149" Type="http://schemas.openxmlformats.org/officeDocument/2006/relationships/hyperlink" Target="consultantplus://offline/ref=26D2C5141BDCDE5782F202CDBDA18BEE87260DA8FCAFF55E1E871EF1DC2EEADABC9A29862C17F545909F05A035E1C2B0905E6E60826B124DJFC2H" TargetMode="External"/><Relationship Id="rId5" Type="http://schemas.openxmlformats.org/officeDocument/2006/relationships/hyperlink" Target="consultantplus://offline/ref=26D2C5141BDCDE5782F202CDBDA18BEE87260DA8FCAFF55E1E871EF1DC2EEADABC9A29862C17F7419E9F05A035E1C2B0905E6E60826B124DJFC2H" TargetMode="External"/><Relationship Id="rId95" Type="http://schemas.openxmlformats.org/officeDocument/2006/relationships/hyperlink" Target="consultantplus://offline/ref=26D2C5141BDCDE5782F202CDBDA18BEE87260DA8FCAFF55E1E871EF1DC2EEADABC9A29862C17F5439A9F05A035E1C2B0905E6E60826B124DJFC2H" TargetMode="External"/><Relationship Id="rId160" Type="http://schemas.openxmlformats.org/officeDocument/2006/relationships/hyperlink" Target="consultantplus://offline/ref=65DE43192494A3EB756E321B34675DB3E7DBA0019DC034414A3142B457C42E8853CA08122494642706C911BC1A66E291EA05A8004BA4BBC4KCCAH" TargetMode="External"/><Relationship Id="rId22" Type="http://schemas.openxmlformats.org/officeDocument/2006/relationships/hyperlink" Target="consultantplus://offline/ref=26D2C5141BDCDE5782F202CDBDA18BEE87260DA8FCAFF55E1E871EF1DC2EEADABC9A29862C16F640909F05A035E1C2B0905E6E60826B124DJFC2H" TargetMode="External"/><Relationship Id="rId43" Type="http://schemas.openxmlformats.org/officeDocument/2006/relationships/hyperlink" Target="consultantplus://offline/ref=26D2C5141BDCDE5782F202CDBDA18BEE87260DA8FCAFF55E1E871EF1DC2EEADABC9A29862C17F6439A9F05A035E1C2B0905E6E60826B124DJFC2H" TargetMode="External"/><Relationship Id="rId64" Type="http://schemas.openxmlformats.org/officeDocument/2006/relationships/hyperlink" Target="consultantplus://offline/ref=26D2C5141BDCDE5782F202CDBDA18BEE87260DA8FCAFF55E1E871EF1DC2EEADABC9A29862C17F6469D9F05A035E1C2B0905E6E60826B124DJFC2H" TargetMode="External"/><Relationship Id="rId118" Type="http://schemas.openxmlformats.org/officeDocument/2006/relationships/hyperlink" Target="consultantplus://offline/ref=26D2C5141BDCDE5782F202CDBDA18BEE87260DA8FCAFF55E1E871EF1DC2EEADABC9A29862C17F540909F05A035E1C2B0905E6E60826B124DJFC2H" TargetMode="External"/><Relationship Id="rId139" Type="http://schemas.openxmlformats.org/officeDocument/2006/relationships/hyperlink" Target="consultantplus://offline/ref=26D2C5141BDCDE5782F202CDBDA18BEE87260DA8FCAFF55E1E871EF1DC2EEADABC9A29862C17F74B909F05A035E1C2B0905E6E60826B124DJFC2H" TargetMode="External"/><Relationship Id="rId85" Type="http://schemas.openxmlformats.org/officeDocument/2006/relationships/hyperlink" Target="consultantplus://offline/ref=26D2C5141BDCDE5782F202CDBDA18BEE87260DA8FCAFF55E1E871EF1DC2EEADABC9A29862C17F64B9C9F05A035E1C2B0905E6E60826B124DJFC2H" TargetMode="External"/><Relationship Id="rId150" Type="http://schemas.openxmlformats.org/officeDocument/2006/relationships/hyperlink" Target="consultantplus://offline/ref=26D2C5141BDCDE5782F202CDBDA18BEE87260DA8FCAFF55E1E871EF1DC2EEADABC9A29862C17F7469C9F05A035E1C2B0905E6E60826B124DJFC2H" TargetMode="External"/><Relationship Id="rId12" Type="http://schemas.openxmlformats.org/officeDocument/2006/relationships/hyperlink" Target="consultantplus://offline/ref=26D2C5141BDCDE5782F202CDBDA18BEE87260DA8FCAFF55E1E871EF1DC2EEADABC9A29862C17F7479C9F05A035E1C2B0905E6E60826B124DJFC2H" TargetMode="External"/><Relationship Id="rId17" Type="http://schemas.openxmlformats.org/officeDocument/2006/relationships/hyperlink" Target="consultantplus://offline/ref=26D2C5141BDCDE5782F202CDBDA18BEE87260DA8FCAFF55E1E871EF1DC2EEADABC9A29862C17F7459D9F05A035E1C2B0905E6E60826B124DJFC2H" TargetMode="External"/><Relationship Id="rId33" Type="http://schemas.openxmlformats.org/officeDocument/2006/relationships/hyperlink" Target="consultantplus://offline/ref=26D2C5141BDCDE5782F202CDBDA18BEE87260DA8FCAFF55E1E871EF1DC2EEADABC9A29862C17F74A9B9F05A035E1C2B0905E6E60826B124DJFC2H" TargetMode="External"/><Relationship Id="rId38" Type="http://schemas.openxmlformats.org/officeDocument/2006/relationships/hyperlink" Target="consultantplus://offline/ref=26D2C5141BDCDE5782F202CDBDA18BEE87260DA8FCAFF55E1E871EF1DC2EEADABC9A29862C17F74A9E9F05A035E1C2B0905E6E60826B124DJFC2H" TargetMode="External"/><Relationship Id="rId59" Type="http://schemas.openxmlformats.org/officeDocument/2006/relationships/hyperlink" Target="consultantplus://offline/ref=26D2C5141BDCDE5782F202CDBDA18BEE87260DA8FCAFF55E1E871EF1DC2EEADABC9A29862C17F6479B9F05A035E1C2B0905E6E60826B124DJFC2H" TargetMode="External"/><Relationship Id="rId103" Type="http://schemas.openxmlformats.org/officeDocument/2006/relationships/hyperlink" Target="consultantplus://offline/ref=26D2C5141BDCDE5782F202CDBDA18BEE87260DA8FCAFF55E1E871EF1DC2EEADABC9A29862C17F5429B9F05A035E1C2B0905E6E60826B124DJFC2H" TargetMode="External"/><Relationship Id="rId108" Type="http://schemas.openxmlformats.org/officeDocument/2006/relationships/hyperlink" Target="consultantplus://offline/ref=26D2C5141BDCDE5782F202CDBDA18BEE87260DA8FCAFF55E1E871EF1DC2EEADABC9A29862C17F542909F05A035E1C2B0905E6E60826B124DJFC2H" TargetMode="External"/><Relationship Id="rId124" Type="http://schemas.openxmlformats.org/officeDocument/2006/relationships/hyperlink" Target="consultantplus://offline/ref=26D2C5141BDCDE5782F202CDBDA18BEE87260DA8FCAFF55E1E871EF1DC2EEADABC9A29862C17F5479E9F05A035E1C2B0905E6E60826B124DJFC2H" TargetMode="External"/><Relationship Id="rId129" Type="http://schemas.openxmlformats.org/officeDocument/2006/relationships/hyperlink" Target="consultantplus://offline/ref=26D2C5141BDCDE5782F202CDBDA18BEE87260DA8FCAFF55E1E871EF1DC2EEADABC9A29862C17F7409E9F05A035E1C2B0905E6E60826B124DJFC2H" TargetMode="External"/><Relationship Id="rId54" Type="http://schemas.openxmlformats.org/officeDocument/2006/relationships/hyperlink" Target="consultantplus://offline/ref=26D2C5141BDCDE5782F202CDBDA18BEE87260DA8FCAFF55E1E871EF1DC2EEADABC9A29862C17F6409E9F05A035E1C2B0905E6E60826B124DJFC2H" TargetMode="External"/><Relationship Id="rId70" Type="http://schemas.openxmlformats.org/officeDocument/2006/relationships/hyperlink" Target="consultantplus://offline/ref=26D2C5141BDCDE5782F202CDBDA18BEE87260DA8FCAFF55E1E871EF1DC2EEADABC9A29862C17F6459B9F05A035E1C2B0905E6E60826B124DJFC2H" TargetMode="External"/><Relationship Id="rId75" Type="http://schemas.openxmlformats.org/officeDocument/2006/relationships/hyperlink" Target="consultantplus://offline/ref=26D2C5141BDCDE5782F202CDBDA18BEE87260DA8FCAFF55E1E871EF1DC2EEADABC9A29862C17F645919F05A035E1C2B0905E6E60826B124DJFC2H" TargetMode="External"/><Relationship Id="rId91" Type="http://schemas.openxmlformats.org/officeDocument/2006/relationships/hyperlink" Target="consultantplus://offline/ref=26D2C5141BDCDE5782F202CDBDA18BEE87260DA8FCAFF55E1E871EF1DC2EEADABC9A29862C17F64A9C9F05A035E1C2B0905E6E60826B124DJFC2H" TargetMode="External"/><Relationship Id="rId96" Type="http://schemas.openxmlformats.org/officeDocument/2006/relationships/hyperlink" Target="consultantplus://offline/ref=26D2C5141BDCDE5782F202CDBDA18BEE87260DA8FCAFF55E1E871EF1DC2EEADABC9A29862C17F5439D9F05A035E1C2B0905E6E60826B124DJFC2H" TargetMode="External"/><Relationship Id="rId140" Type="http://schemas.openxmlformats.org/officeDocument/2006/relationships/hyperlink" Target="consultantplus://offline/ref=26D2C5141BDCDE5782F202CDBDA18BEE87260DA8FCAFF55E1E871EF1DC2EEADABC9A29862C17F5469E9F05A035E1C2B0905E6E60826B124DJFC2H" TargetMode="External"/><Relationship Id="rId145" Type="http://schemas.openxmlformats.org/officeDocument/2006/relationships/hyperlink" Target="consultantplus://offline/ref=26D2C5141BDCDE5782F202CDBDA18BEE87260DA8FCAFF55E1E871EF1DC2EEADABC9A29862C17F5459A9F05A035E1C2B0905E6E60826B124DJFC2H" TargetMode="External"/><Relationship Id="rId161" Type="http://schemas.openxmlformats.org/officeDocument/2006/relationships/hyperlink" Target="consultantplus://offline/ref=65DE43192494A3EB756E321B34675DB3E5D9A7069DC534414A3142B457C42E8853CA081B2FC0376457CF45E84033EC8FED1BAAK0C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2C5141BDCDE5782F202CDBDA18BEE87260DA8FCAFF55E1E871EF1DC2EEADABC9A29862C17F7409C9F05A035E1C2B0905E6E60826B124DJFC2H" TargetMode="External"/><Relationship Id="rId23" Type="http://schemas.openxmlformats.org/officeDocument/2006/relationships/hyperlink" Target="consultantplus://offline/ref=26D2C5141BDCDE5782F202CDBDA18BEE87260DA8FCAFF55E1E871EF1DC2EEADABC9A29862C17F744919F05A035E1C2B0905E6E60826B124DJFC2H" TargetMode="External"/><Relationship Id="rId28" Type="http://schemas.openxmlformats.org/officeDocument/2006/relationships/hyperlink" Target="consultantplus://offline/ref=26D2C5141BDCDE5782F202CDBDA18BEE87260DA8FCAFF55E1E871EF1DC2EEADABC9A29862C17F74B989F05A035E1C2B0905E6E60826B124DJFC2H" TargetMode="External"/><Relationship Id="rId49" Type="http://schemas.openxmlformats.org/officeDocument/2006/relationships/hyperlink" Target="consultantplus://offline/ref=26D2C5141BDCDE5782F202CDBDA18BEE87260DA8FCAFF55E1E871EF1DC2EEADABC9A29862C17F641919F05A035E1C2B0905E6E60826B124DJFC2H" TargetMode="External"/><Relationship Id="rId114" Type="http://schemas.openxmlformats.org/officeDocument/2006/relationships/hyperlink" Target="consultantplus://offline/ref=26D2C5141BDCDE5782F202CDBDA18BEE87260DA8FCAFF55E1E871EF1DC2EEADABC9A29862C17F540999F05A035E1C2B0905E6E60826B124DJFC2H" TargetMode="External"/><Relationship Id="rId119" Type="http://schemas.openxmlformats.org/officeDocument/2006/relationships/hyperlink" Target="consultantplus://offline/ref=26D2C5141BDCDE5782F202CDBDA18BEE87260DA8FCAFF55E1E871EF1DC2EEADABC9A29862C17F547999F05A035E1C2B0905E6E60826B124DJFC2H" TargetMode="External"/><Relationship Id="rId44" Type="http://schemas.openxmlformats.org/officeDocument/2006/relationships/hyperlink" Target="consultantplus://offline/ref=26D2C5141BDCDE5782F202CDBDA18BEE87260DA8FCAFF55E1E871EF1DC2EEADABC9A29862C17F6439C9F05A035E1C2B0905E6E60826B124DJFC2H" TargetMode="External"/><Relationship Id="rId60" Type="http://schemas.openxmlformats.org/officeDocument/2006/relationships/hyperlink" Target="consultantplus://offline/ref=26D2C5141BDCDE5782F202CDBDA18BEE87260DA8FCAFF55E1E871EF1DC2EEADABC9A29862C17F6479A9F05A035E1C2B0905E6E60826B124DJFC2H" TargetMode="External"/><Relationship Id="rId65" Type="http://schemas.openxmlformats.org/officeDocument/2006/relationships/hyperlink" Target="consultantplus://offline/ref=26D2C5141BDCDE5782F202CDBDA18BEE87260DA8FCAFF55E1E871EF1DC2EEADABC9A29862C17F6469C9F05A035E1C2B0905E6E60826B124DJFC2H" TargetMode="External"/><Relationship Id="rId81" Type="http://schemas.openxmlformats.org/officeDocument/2006/relationships/hyperlink" Target="consultantplus://offline/ref=26D2C5141BDCDE5782F202CDBDA18BEE87260DA8FCAFF55E1E871EF1DC2EEADABC9A29862C17F644919F05A035E1C2B0905E6E60826B124DJFC2H" TargetMode="External"/><Relationship Id="rId86" Type="http://schemas.openxmlformats.org/officeDocument/2006/relationships/hyperlink" Target="consultantplus://offline/ref=26D2C5141BDCDE5782F202CDBDA18BEE87260DA8FCAFF55E1E871EF1DC2EEADABC9A29862C17F64B9E9F05A035E1C2B0905E6E60826B124DJFC2H" TargetMode="External"/><Relationship Id="rId130" Type="http://schemas.openxmlformats.org/officeDocument/2006/relationships/hyperlink" Target="consultantplus://offline/ref=26D2C5141BDCDE5782F202CDBDA18BEE87260DA8FCAFF55E1E871EF1DC2EEADABC9A29862C17F5469E9F05A035E1C2B0905E6E60826B124DJFC2H" TargetMode="External"/><Relationship Id="rId135" Type="http://schemas.openxmlformats.org/officeDocument/2006/relationships/hyperlink" Target="consultantplus://offline/ref=26D2C5141BDCDE5782F202CDBDA18BEE87260DA8FCAFF55E1E871EF1DC2EEADABC9A29862C17F74B919F05A035E1C2B0905E6E60826B124DJFC2H" TargetMode="External"/><Relationship Id="rId151" Type="http://schemas.openxmlformats.org/officeDocument/2006/relationships/hyperlink" Target="consultantplus://offline/ref=26D2C5141BDCDE5782F202CDBDA18BEE87260DA8FCAFF55E1E871EF1DC2EEADABC9A29862C17F746919F05A035E1C2B0905E6E60826B124DJFC2H" TargetMode="External"/><Relationship Id="rId156" Type="http://schemas.openxmlformats.org/officeDocument/2006/relationships/hyperlink" Target="consultantplus://offline/ref=26D2C5141BDCDE5782F202CDBDA18BEE87260DA8FCAFF55E1E871EF1DC2EEADABC9A29862C17F5449B9F05A035E1C2B0905E6E60826B124DJFC2H" TargetMode="External"/><Relationship Id="rId13" Type="http://schemas.openxmlformats.org/officeDocument/2006/relationships/hyperlink" Target="consultantplus://offline/ref=26D2C5141BDCDE5782F202CDBDA18BEE87260DA8FCAFF55E1E871EF1DC2EEADABC9A29862C17F74B9C9F05A035E1C2B0905E6E60826B124DJFC2H" TargetMode="External"/><Relationship Id="rId18" Type="http://schemas.openxmlformats.org/officeDocument/2006/relationships/hyperlink" Target="consultantplus://offline/ref=26D2C5141BDCDE5782F202CDBDA18BEE87260DA8FCAFF55E1E871EF1DC2EEADABC9A29862C17F745909F05A035E1C2B0905E6E60826B124DJFC2H" TargetMode="External"/><Relationship Id="rId39" Type="http://schemas.openxmlformats.org/officeDocument/2006/relationships/hyperlink" Target="consultantplus://offline/ref=26D2C5141BDCDE5782F202CDBDA18BEE87260DA8FCAFF55E1E871EF1DC2EEADABC9A29862C17F74A919F05A035E1C2B0905E6E60826B124DJFC2H" TargetMode="External"/><Relationship Id="rId109" Type="http://schemas.openxmlformats.org/officeDocument/2006/relationships/hyperlink" Target="consultantplus://offline/ref=26D2C5141BDCDE5782F202CDBDA18BEE87260DA8FCAFF55E1E871EF1DC2EEADABC9A29862C17F541999F05A035E1C2B0905E6E60826B124DJFC2H" TargetMode="External"/><Relationship Id="rId34" Type="http://schemas.openxmlformats.org/officeDocument/2006/relationships/hyperlink" Target="consultantplus://offline/ref=26D2C5141BDCDE5782F202CDBDA18BEE87260DA8FCAFF55E1E871EF1DC2EEADABC9A29862C17F74A9A9F05A035E1C2B0905E6E60826B124DJFC2H" TargetMode="External"/><Relationship Id="rId50" Type="http://schemas.openxmlformats.org/officeDocument/2006/relationships/hyperlink" Target="consultantplus://offline/ref=26D2C5141BDCDE5782F202CDBDA18BEE87260DA8FCAFF55E1E871EF1DC2EEADABC9A29862C17F640989F05A035E1C2B0905E6E60826B124DJFC2H" TargetMode="External"/><Relationship Id="rId55" Type="http://schemas.openxmlformats.org/officeDocument/2006/relationships/hyperlink" Target="consultantplus://offline/ref=26D2C5141BDCDE5782F202CDBDA18BEE87260DA8FCAFF55E1E871EF1DC2EEADABC9A29862C17F640919F05A035E1C2B0905E6E60826B124DJFC2H" TargetMode="External"/><Relationship Id="rId76" Type="http://schemas.openxmlformats.org/officeDocument/2006/relationships/hyperlink" Target="consultantplus://offline/ref=26D2C5141BDCDE5782F202CDBDA18BEE87260DA8FCAFF55E1E871EF1DC2EEADABC9A29862C17F645909F05A035E1C2B0905E6E60826B124DJFC2H" TargetMode="External"/><Relationship Id="rId97" Type="http://schemas.openxmlformats.org/officeDocument/2006/relationships/hyperlink" Target="consultantplus://offline/ref=26D2C5141BDCDE5782F202CDBDA18BEE87260DA8FCAFF55E1E871EF1DC2EEADABC9A29862C17F5439F9F05A035E1C2B0905E6E60826B124DJFC2H" TargetMode="External"/><Relationship Id="rId104" Type="http://schemas.openxmlformats.org/officeDocument/2006/relationships/hyperlink" Target="consultantplus://offline/ref=26D2C5141BDCDE5782F202CDBDA18BEE87260DA8FCAFF55E1E871EF1DC2EEADABC9A29862C17F5429D9F05A035E1C2B0905E6E60826B124DJFC2H" TargetMode="External"/><Relationship Id="rId120" Type="http://schemas.openxmlformats.org/officeDocument/2006/relationships/hyperlink" Target="consultantplus://offline/ref=26D2C5141BDCDE5782F202CDBDA18BEE87260DA8FCAFF55E1E871EF1DC2EEADABC9A29862C17F547989F05A035E1C2B0905E6E60826B124DJFC2H" TargetMode="External"/><Relationship Id="rId125" Type="http://schemas.openxmlformats.org/officeDocument/2006/relationships/hyperlink" Target="consultantplus://offline/ref=26D2C5141BDCDE5782F202CDBDA18BEE87260DA8FCAFF55E1E871EF1DC2EEADABC9A29862C17F5469B9F05A035E1C2B0905E6E60826B124DJFC2H" TargetMode="External"/><Relationship Id="rId141" Type="http://schemas.openxmlformats.org/officeDocument/2006/relationships/hyperlink" Target="consultantplus://offline/ref=26D2C5141BDCDE5782F202CDBDA18BEE87260DA8FCAFF55E1E871EF1DC2EEADABC9A29862C17F546919F05A035E1C2B0905E6E60826B124DJFC2H" TargetMode="External"/><Relationship Id="rId146" Type="http://schemas.openxmlformats.org/officeDocument/2006/relationships/hyperlink" Target="consultantplus://offline/ref=26D2C5141BDCDE5782F202CDBDA18BEE87260DA8FCAFF55E1E871EF1DC2EEADABC9A29862C17F5459F9F05A035E1C2B0905E6E60826B124DJFC2H" TargetMode="External"/><Relationship Id="rId7" Type="http://schemas.openxmlformats.org/officeDocument/2006/relationships/hyperlink" Target="consultantplus://offline/ref=26D2C5141BDCDE5782F202CDBDA18BEE87260DA8FCAFF55E1E871EF1DC2EEADABC9A29862C17F740909F05A035E1C2B0905E6E60826B124DJFC2H" TargetMode="External"/><Relationship Id="rId71" Type="http://schemas.openxmlformats.org/officeDocument/2006/relationships/hyperlink" Target="consultantplus://offline/ref=26D2C5141BDCDE5782F202CDBDA18BEE87260DA8FCAFF55E1E871EF1DC2EEADABC9A29862C17F6459B9F05A035E1C2B0905E6E60826B124DJFC2H" TargetMode="External"/><Relationship Id="rId92" Type="http://schemas.openxmlformats.org/officeDocument/2006/relationships/hyperlink" Target="consultantplus://offline/ref=26D2C5141BDCDE5782F202CDBDA18BEE87260DA8FCAFF55E1E871EF1DC2EEADABC9A29862C17F64A909F05A035E1C2B0905E6E60826B124DJFC2H" TargetMode="External"/><Relationship Id="rId162" Type="http://schemas.openxmlformats.org/officeDocument/2006/relationships/hyperlink" Target="consultantplus://offline/ref=65DE43192494A3EB756E321B34675DB3E0DDA70195CC694B42684EB650CB719F5483041324946322099614A90B3EEF94F11BAB1D57A6B9KCC4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6D2C5141BDCDE5782F202CDBDA18BEE87260DA8FCAFF55E1E871EF1DC2EEADABC9A29862C17F74B9E9F05A035E1C2B0905E6E60826B124DJFC2H" TargetMode="External"/><Relationship Id="rId24" Type="http://schemas.openxmlformats.org/officeDocument/2006/relationships/hyperlink" Target="consultantplus://offline/ref=26D2C5141BDCDE5782F202CDBDA18BEE87260DA8FCAFF55E1E871EF1DC2EEADABC9A29862C17F74B999F05A035E1C2B0905E6E60826B124DJFC2H" TargetMode="External"/><Relationship Id="rId40" Type="http://schemas.openxmlformats.org/officeDocument/2006/relationships/hyperlink" Target="consultantplus://offline/ref=26D2C5141BDCDE5782F202CDBDA18BEE87260DA8FCAFF55E1E871EF1DC2EEADABC9A29862C17F74A909F05A035E1C2B0905E6E60826B124DJFC2H" TargetMode="External"/><Relationship Id="rId45" Type="http://schemas.openxmlformats.org/officeDocument/2006/relationships/hyperlink" Target="consultantplus://offline/ref=26D2C5141BDCDE5782F202CDBDA18BEE87260DA8FCAFF55E1E871EF1DC2EEADABC9A29862C17F642989F05A035E1C2B0905E6E60826B124DJFC2H" TargetMode="External"/><Relationship Id="rId66" Type="http://schemas.openxmlformats.org/officeDocument/2006/relationships/hyperlink" Target="consultantplus://offline/ref=26D2C5141BDCDE5782F202CDBDA18BEE87260DA8FCAFF55E1E871EF1DC2EEADABC9A29862C17F6469E9F05A035E1C2B0905E6E60826B124DJFC2H" TargetMode="External"/><Relationship Id="rId87" Type="http://schemas.openxmlformats.org/officeDocument/2006/relationships/hyperlink" Target="consultantplus://offline/ref=26D2C5141BDCDE5782F202CDBDA18BEE87260DA8FCAFF55E1E871EF1DC2EEADABC9A29862C17F64B919F05A035E1C2B0905E6E60826B124DJFC2H" TargetMode="External"/><Relationship Id="rId110" Type="http://schemas.openxmlformats.org/officeDocument/2006/relationships/hyperlink" Target="consultantplus://offline/ref=26D2C5141BDCDE5782F202CDBDA18BEE87260DA8FCAFF55E1E871EF1DC2EEADABC9A29862C17F5419B9F05A035E1C2B0905E6E60826B124DJFC2H" TargetMode="External"/><Relationship Id="rId115" Type="http://schemas.openxmlformats.org/officeDocument/2006/relationships/hyperlink" Target="consultantplus://offline/ref=26D2C5141BDCDE5782F202CDBDA18BEE87260DA8FCAFF55E1E871EF1DC2EEADABC9A29862C17F540989F05A035E1C2B0905E6E60826B124DJFC2H" TargetMode="External"/><Relationship Id="rId131" Type="http://schemas.openxmlformats.org/officeDocument/2006/relationships/hyperlink" Target="consultantplus://offline/ref=26D2C5141BDCDE5782F202CDBDA18BEE87260DA8FCAFF55E1E871EF1DC2EEADABC9A29862C17F74B9E9F05A035E1C2B0905E6E60826B124DJFC2H" TargetMode="External"/><Relationship Id="rId136" Type="http://schemas.openxmlformats.org/officeDocument/2006/relationships/hyperlink" Target="consultantplus://offline/ref=26D2C5141BDCDE5782F202CDBDA18BEE87260DA8FCAFF55E1E871EF1DC2EEADABC9A29862C17F5469E9F05A035E1C2B0905E6E60826B124DJFC2H" TargetMode="External"/><Relationship Id="rId157" Type="http://schemas.openxmlformats.org/officeDocument/2006/relationships/hyperlink" Target="consultantplus://offline/ref=26D2C5141BDCDE5782F202CDBDA18BEE87260DA8FCAFF55E1E871EF1DC2EEADABC9A29862C17F5449B9F05A035E1C2B0905E6E60826B124DJFC2H" TargetMode="External"/><Relationship Id="rId61" Type="http://schemas.openxmlformats.org/officeDocument/2006/relationships/hyperlink" Target="consultantplus://offline/ref=26D2C5141BDCDE5782F202CDBDA18BEE87260DA8FCAFF55E1E871EF1DC2EEADABC9A29862C17F742919F05A035E1C2B0905E6E60826B124DJFC2H" TargetMode="External"/><Relationship Id="rId82" Type="http://schemas.openxmlformats.org/officeDocument/2006/relationships/hyperlink" Target="consultantplus://offline/ref=26D2C5141BDCDE5782F202CDBDA18BEE87260DA8FCAFF55E1E871EF1DC2EEADABC9A29862C17F64B989F05A035E1C2B0905E6E60826B124DJFC2H" TargetMode="External"/><Relationship Id="rId152" Type="http://schemas.openxmlformats.org/officeDocument/2006/relationships/hyperlink" Target="consultantplus://offline/ref=26D2C5141BDCDE5782F202CDBDA18BEE87260DA8FCAFF55E1E871EF1DC2EEADABC9A29862C17F745999F05A035E1C2B0905E6E60826B124DJFC2H" TargetMode="External"/><Relationship Id="rId19" Type="http://schemas.openxmlformats.org/officeDocument/2006/relationships/hyperlink" Target="consultantplus://offline/ref=26D2C5141BDCDE5782F202CDBDA18BEE87260DA8FCAFF55E1E871EF1DC2EEADABC9A29862C17F744999F05A035E1C2B0905E6E60826B124DJFC2H" TargetMode="External"/><Relationship Id="rId14" Type="http://schemas.openxmlformats.org/officeDocument/2006/relationships/hyperlink" Target="consultantplus://offline/ref=26D2C5141BDCDE5782F202CDBDA18BEE87260DA8FCAFF55E1E871EF1DC2EEADABC9A29862C17F7469C9F05A035E1C2B0905E6E60826B124DJFC2H" TargetMode="External"/><Relationship Id="rId30" Type="http://schemas.openxmlformats.org/officeDocument/2006/relationships/hyperlink" Target="consultantplus://offline/ref=26D2C5141BDCDE5782F202CDBDA18BEE87260DA8FCAFF55E1E871EF1DC2EEADABC9A29862C17F74B919F05A035E1C2B0905E6E60826B124DJFC2H" TargetMode="External"/><Relationship Id="rId35" Type="http://schemas.openxmlformats.org/officeDocument/2006/relationships/hyperlink" Target="consultantplus://offline/ref=26D2C5141BDCDE5782F202CDBDA18BEE87260DA8FCAFF55E1E871EF1DC2EEADABC9A29862C17F74A9D9F05A035E1C2B0905E6E60826B124DJFC2H" TargetMode="External"/><Relationship Id="rId56" Type="http://schemas.openxmlformats.org/officeDocument/2006/relationships/hyperlink" Target="consultantplus://offline/ref=26D2C5141BDCDE5782F202CDBDA18BEE87260DA8FCAFF55E1E871EF1DC2EEADABC9A29862C17F640909F05A035E1C2B0905E6E60826B124DJFC2H" TargetMode="External"/><Relationship Id="rId77" Type="http://schemas.openxmlformats.org/officeDocument/2006/relationships/hyperlink" Target="consultantplus://offline/ref=26D2C5141BDCDE5782F202CDBDA18BEE87260DA8FCAFF55E1E871EF1DC2EEADABC9A29862C17F6449A9F05A035E1C2B0905E6E60826B124DJFC2H" TargetMode="External"/><Relationship Id="rId100" Type="http://schemas.openxmlformats.org/officeDocument/2006/relationships/hyperlink" Target="consultantplus://offline/ref=26D2C5141BDCDE5782F202CDBDA18BEE87260DA8FCAFF55E1E871EF1DC2EEADABC9A29862C17F543909F05A035E1C2B0905E6E60826B124DJFC2H" TargetMode="External"/><Relationship Id="rId105" Type="http://schemas.openxmlformats.org/officeDocument/2006/relationships/hyperlink" Target="consultantplus://offline/ref=26D2C5141BDCDE5782F202CDBDA18BEE87260DA8FCAFF55E1E871EF1DC2EEADABC9A29862C17F5429F9F05A035E1C2B0905E6E60826B124DJFC2H" TargetMode="External"/><Relationship Id="rId126" Type="http://schemas.openxmlformats.org/officeDocument/2006/relationships/hyperlink" Target="consultantplus://offline/ref=26D2C5141BDCDE5782F202CDBDA18BEE87260DA8FCAFF55E1E871EF1DC2EEADABC9A29862C17F5469D9F05A035E1C2B0905E6E60826B124DJFC2H" TargetMode="External"/><Relationship Id="rId147" Type="http://schemas.openxmlformats.org/officeDocument/2006/relationships/hyperlink" Target="consultantplus://offline/ref=26D2C5141BDCDE5782F202CDBDA18BEE87260DA8FCAFF55E1E871EF1DC2EEADABC9A29862C17F5459E9F05A035E1C2B0905E6E60826B124DJFC2H" TargetMode="External"/><Relationship Id="rId8" Type="http://schemas.openxmlformats.org/officeDocument/2006/relationships/hyperlink" Target="consultantplus://offline/ref=26D2C5141BDCDE5782F202CDBDA18BEE87260DA8FCAFF55E1E871EF1DC2EEADABC9A29862C17F747999F05A035E1C2B0905E6E60826B124DJFC2H" TargetMode="External"/><Relationship Id="rId51" Type="http://schemas.openxmlformats.org/officeDocument/2006/relationships/hyperlink" Target="consultantplus://offline/ref=26D2C5141BDCDE5782F202CDBDA18BEE87260DA8FCAFF55E1E871EF1DC2EEADABC9A29862C17F6409B9F05A035E1C2B0905E6E60826B124DJFC2H" TargetMode="External"/><Relationship Id="rId72" Type="http://schemas.openxmlformats.org/officeDocument/2006/relationships/hyperlink" Target="consultantplus://offline/ref=26D2C5141BDCDE5782F202CDBDA18BEE87260DA8FCAFF55E1E871EF1DC2EEADABC9A29862C17F6459C9F05A035E1C2B0905E6E60826B124DJFC2H" TargetMode="External"/><Relationship Id="rId93" Type="http://schemas.openxmlformats.org/officeDocument/2006/relationships/hyperlink" Target="consultantplus://offline/ref=26D2C5141BDCDE5782F202CDBDA18BEE87260DA8FCAFF55E1E871EF1DC2EEADABC9A29862C17F543989F05A035E1C2B0905E6E60826B124DJFC2H" TargetMode="External"/><Relationship Id="rId98" Type="http://schemas.openxmlformats.org/officeDocument/2006/relationships/hyperlink" Target="consultantplus://offline/ref=26D2C5141BDCDE5782F202CDBDA18BEE87260DA8FCAFF55E1E871EF1DC2EEADABC9A29862C17F5439E9F05A035E1C2B0905E6E60826B124DJFC2H" TargetMode="External"/><Relationship Id="rId121" Type="http://schemas.openxmlformats.org/officeDocument/2006/relationships/hyperlink" Target="consultantplus://offline/ref=26D2C5141BDCDE5782F202CDBDA18BEE87260DA8FCAFF55E1E871EF1DC2EEADABC9A29862C17F5479D9F05A035E1C2B0905E6E60826B124DJFC2H" TargetMode="External"/><Relationship Id="rId142" Type="http://schemas.openxmlformats.org/officeDocument/2006/relationships/hyperlink" Target="consultantplus://offline/ref=26D2C5141BDCDE5782F202CDBDA18BEE87260DA8FCAFF55E1E871EF1DC2EEADABC9A29862C17F546909F05A035E1C2B0905E6E60826B124DJFC2H" TargetMode="External"/><Relationship Id="rId163" Type="http://schemas.openxmlformats.org/officeDocument/2006/relationships/hyperlink" Target="consultantplus://offline/ref=65DE43192494A3EB756E321B34675DB3E5D9A7069DC534414A3142B457C42E8853CA0812239F3271469748ED5B2DEF92F119A801K5C7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26D2C5141BDCDE5782F202CDBDA18BEE87260DA8FCAFF55E1E871EF1DC2EEADABC9A29862C17F744909F05A035E1C2B0905E6E60826B124DJFC2H" TargetMode="External"/><Relationship Id="rId46" Type="http://schemas.openxmlformats.org/officeDocument/2006/relationships/hyperlink" Target="consultantplus://offline/ref=26D2C5141BDCDE5782F202CDBDA18BEE87260DA8FCAFF55E1E871EF1DC2EEADABC9A29862C17F6419B9F05A035E1C2B0905E6E60826B124DJFC2H" TargetMode="External"/><Relationship Id="rId67" Type="http://schemas.openxmlformats.org/officeDocument/2006/relationships/hyperlink" Target="consultantplus://offline/ref=26D2C5141BDCDE5782F202CDBDA18BEE87260DA8FCAFF55E1E871EF1DC2EEADABC9A29862C17F646919F05A035E1C2B0905E6E60826B124DJFC2H" TargetMode="External"/><Relationship Id="rId116" Type="http://schemas.openxmlformats.org/officeDocument/2006/relationships/hyperlink" Target="consultantplus://offline/ref=26D2C5141BDCDE5782F202CDBDA18BEE87260DA8FCAFF55E1E871EF1DC2EEADABC9A29862C17F5409A9F05A035E1C2B0905E6E60826B124DJFC2H" TargetMode="External"/><Relationship Id="rId137" Type="http://schemas.openxmlformats.org/officeDocument/2006/relationships/hyperlink" Target="consultantplus://offline/ref=26D2C5141BDCDE5782F202CDBDA18BEE87260DA8FCAFF55E1E871EF1DC2EEADABC9A29862C17F74B909F05A035E1C2B0905E6E60826B124DJFC2H" TargetMode="External"/><Relationship Id="rId158" Type="http://schemas.openxmlformats.org/officeDocument/2006/relationships/hyperlink" Target="consultantplus://offline/ref=26D2C5141BDCDE5782F202CDBDA18BEE87260DA8FCAFF55E1E871EF1DC2EEADABC9A29862C17F5449B9F05A035E1C2B0905E6E60826B124DJFC2H" TargetMode="External"/><Relationship Id="rId20" Type="http://schemas.openxmlformats.org/officeDocument/2006/relationships/hyperlink" Target="consultantplus://offline/ref=26D2C5141BDCDE5782F202CDBDA18BEE87260DA8FCAFF55E1E871EF1DC2EEADABC9A29862C17F744989F05A035E1C2B0905E6E60826B124DJFC2H" TargetMode="External"/><Relationship Id="rId41" Type="http://schemas.openxmlformats.org/officeDocument/2006/relationships/hyperlink" Target="consultantplus://offline/ref=26D2C5141BDCDE5782F202CDBDA18BEE87260DA8FCAFF55E1E871EF1DC2EEADABC9A29862C17F643999F05A035E1C2B0905E6E60826B124DJFC2H" TargetMode="External"/><Relationship Id="rId62" Type="http://schemas.openxmlformats.org/officeDocument/2006/relationships/hyperlink" Target="consultantplus://offline/ref=26D2C5141BDCDE5782F202CDBDA18BEE87260DA8FCAFF55E1E871EF1DC2EEADABC9A29862C17F6469B9F05A035E1C2B0905E6E60826B124DJFC2H" TargetMode="External"/><Relationship Id="rId83" Type="http://schemas.openxmlformats.org/officeDocument/2006/relationships/hyperlink" Target="consultantplus://offline/ref=26D2C5141BDCDE5782F202CDBDA18BEE87260DA8FCAFF55E1E871EF1DC2EEADABC9A29862C17F64B9B9F05A035E1C2B0905E6E60826B124DJFC2H" TargetMode="External"/><Relationship Id="rId88" Type="http://schemas.openxmlformats.org/officeDocument/2006/relationships/hyperlink" Target="consultantplus://offline/ref=26D2C5141BDCDE5782F202CDBDA18BEE87260DA8FCAFF55E1E871EF1DC2EEADABC9A29862C17F64B909F05A035E1C2B0905E6E60826B124DJFC2H" TargetMode="External"/><Relationship Id="rId111" Type="http://schemas.openxmlformats.org/officeDocument/2006/relationships/hyperlink" Target="consultantplus://offline/ref=26D2C5141BDCDE5782F202CDBDA18BEE87260DA8FCAFF55E1E871EF1DC2EEADABC9A29862C17F5419C9F05A035E1C2B0905E6E60826B124DJFC2H" TargetMode="External"/><Relationship Id="rId132" Type="http://schemas.openxmlformats.org/officeDocument/2006/relationships/hyperlink" Target="consultantplus://offline/ref=26D2C5141BDCDE5782F202CDBDA18BEE87260DA8FCAFF55E1E871EF1DC2EEADABC9A29862C17F5469E9F05A035E1C2B0905E6E60826B124DJFC2H" TargetMode="External"/><Relationship Id="rId153" Type="http://schemas.openxmlformats.org/officeDocument/2006/relationships/hyperlink" Target="consultantplus://offline/ref=26D2C5141BDCDE5782F202CDBDA18BEE87260DA8FCAFF55E1E871EF1DC2EEADABC9A29862C17F7459D9F05A035E1C2B0905E6E60826B124DJFC2H" TargetMode="External"/><Relationship Id="rId15" Type="http://schemas.openxmlformats.org/officeDocument/2006/relationships/hyperlink" Target="consultantplus://offline/ref=26D2C5141BDCDE5782F202CDBDA18BEE87260DA8FCAFF55E1E871EF1DC2EEADABC9A29862C17F746919F05A035E1C2B0905E6E60826B124DJFC2H" TargetMode="External"/><Relationship Id="rId36" Type="http://schemas.openxmlformats.org/officeDocument/2006/relationships/hyperlink" Target="consultantplus://offline/ref=26D2C5141BDCDE5782F202CDBDA18BEE87260DA8FCAFF55E1E871EF1DC2EEADABC9A29862C17F74A9C9F05A035E1C2B0905E6E60826B124DJFC2H" TargetMode="External"/><Relationship Id="rId57" Type="http://schemas.openxmlformats.org/officeDocument/2006/relationships/hyperlink" Target="consultantplus://offline/ref=26D2C5141BDCDE5782F202CDBDA18BEE87260DA8FCAFF55E1E871EF1DC2EEADABC9A29862C17F647999F05A035E1C2B0905E6E60826B124DJFC2H" TargetMode="External"/><Relationship Id="rId106" Type="http://schemas.openxmlformats.org/officeDocument/2006/relationships/hyperlink" Target="consultantplus://offline/ref=26D2C5141BDCDE5782F202CDBDA18BEE87260DA8FCAFF55E1E871EF1DC2EEADABC9A29862C17F5429E9F05A035E1C2B0905E6E60826B124DJFC2H" TargetMode="External"/><Relationship Id="rId127" Type="http://schemas.openxmlformats.org/officeDocument/2006/relationships/hyperlink" Target="consultantplus://offline/ref=26D2C5141BDCDE5782F202CDBDA18BEE87260DA8FCAFF55E1E871EF1DC2EEADABC9A29862C17F5469C9F05A035E1C2B0905E6E60826B124DJFC2H" TargetMode="External"/><Relationship Id="rId10" Type="http://schemas.openxmlformats.org/officeDocument/2006/relationships/hyperlink" Target="consultantplus://offline/ref=26D2C5141BDCDE5782F202CDBDA18BEE87260DA8FCAFF55E1E871EF1DC2EEADABC9A29862C17F7459E9F05A035E1C2B0905E6E60826B124DJFC2H" TargetMode="External"/><Relationship Id="rId31" Type="http://schemas.openxmlformats.org/officeDocument/2006/relationships/hyperlink" Target="consultantplus://offline/ref=26D2C5141BDCDE5782F202CDBDA18BEE87260DA8FCAFF55E1E871EF1DC2EEADABC9A29862C17F74B909F05A035E1C2B0905E6E60826B124DJFC2H" TargetMode="External"/><Relationship Id="rId52" Type="http://schemas.openxmlformats.org/officeDocument/2006/relationships/hyperlink" Target="consultantplus://offline/ref=26D2C5141BDCDE5782F202CDBDA18BEE87260DA8FCAFF55E1E871EF1DC2EEADABC9A29862C17F6409A9F05A035E1C2B0905E6E60826B124DJFC2H" TargetMode="External"/><Relationship Id="rId73" Type="http://schemas.openxmlformats.org/officeDocument/2006/relationships/hyperlink" Target="consultantplus://offline/ref=26D2C5141BDCDE5782F202CDBDA18BEE87260DA8FCAFF55E1E871EF1DC2EEADABC9A29862C17F6459F9F05A035E1C2B0905E6E60826B124DJFC2H" TargetMode="External"/><Relationship Id="rId78" Type="http://schemas.openxmlformats.org/officeDocument/2006/relationships/hyperlink" Target="consultantplus://offline/ref=26D2C5141BDCDE5782F202CDBDA18BEE87260DA8FCAFF55E1E871EF1DC2EEADABC9A29862C17F6449D9F05A035E1C2B0905E6E60826B124DJFC2H" TargetMode="External"/><Relationship Id="rId94" Type="http://schemas.openxmlformats.org/officeDocument/2006/relationships/hyperlink" Target="consultantplus://offline/ref=26D2C5141BDCDE5782F202CDBDA18BEE87260DA8FCAFF55E1E871EF1DC2EEADABC9A29862C17F5439B9F05A035E1C2B0905E6E60826B124DJFC2H" TargetMode="External"/><Relationship Id="rId99" Type="http://schemas.openxmlformats.org/officeDocument/2006/relationships/hyperlink" Target="consultantplus://offline/ref=26D2C5141BDCDE5782F202CDBDA18BEE87260DA8FCAFF55E1E871EF1DC2EEADABC9A29862C17F543919F05A035E1C2B0905E6E60826B124DJFC2H" TargetMode="External"/><Relationship Id="rId101" Type="http://schemas.openxmlformats.org/officeDocument/2006/relationships/hyperlink" Target="consultantplus://offline/ref=26D2C5141BDCDE5782F202CDBDA18BEE87260DA8FCAFF55E1E871EF1DC2EEADABC9A29862C17F542999F05A035E1C2B0905E6E60826B124DJFC2H" TargetMode="External"/><Relationship Id="rId122" Type="http://schemas.openxmlformats.org/officeDocument/2006/relationships/hyperlink" Target="consultantplus://offline/ref=26D2C5141BDCDE5782F202CDBDA18BEE87260DA8FCAFF55E1E871EF1DC2EEADABC9A29862C17F5479C9F05A035E1C2B0905E6E60826B124DJFC2H" TargetMode="External"/><Relationship Id="rId143" Type="http://schemas.openxmlformats.org/officeDocument/2006/relationships/hyperlink" Target="consultantplus://offline/ref=26D2C5141BDCDE5782F202CDBDA18BEE87260DA8FCAFF55E1E871EF1DC2EEADABC9A29862C17F545999F05A035E1C2B0905E6E60826B124DJFC2H" TargetMode="External"/><Relationship Id="rId148" Type="http://schemas.openxmlformats.org/officeDocument/2006/relationships/hyperlink" Target="consultantplus://offline/ref=26D2C5141BDCDE5782F202CDBDA18BEE87260DA8FCAFF55E1E871EF1DC2EEADABC9A29862C17F545919F05A035E1C2B0905E6E60826B124DJFC2H" TargetMode="External"/><Relationship Id="rId164" Type="http://schemas.openxmlformats.org/officeDocument/2006/relationships/fontTable" Target="fontTable.xml"/><Relationship Id="rId4" Type="http://schemas.openxmlformats.org/officeDocument/2006/relationships/hyperlink" Target="consultantplus://offline/ref=26D2C5141BDCDE5782F202CDBDA18BEE87260DA8FCAFF55E1E871EF1DC2EEADABC9A29862C17F7419D9F05A035E1C2B0905E6E60826B124DJFC2H" TargetMode="External"/><Relationship Id="rId9" Type="http://schemas.openxmlformats.org/officeDocument/2006/relationships/hyperlink" Target="consultantplus://offline/ref=26D2C5141BDCDE5782F202CDBDA18BEE87260DA8FCAFF55E1E871EF1DC2EEADABC9A29862C17F747989F05A035E1C2B0905E6E60826B124DJFC2H" TargetMode="External"/><Relationship Id="rId26" Type="http://schemas.openxmlformats.org/officeDocument/2006/relationships/hyperlink" Target="consultantplus://offline/ref=26D2C5141BDCDE5782F202CDBDA18BEE87260DA8FCAFF55E1E871EF1DC2EEADABC9A29862C17F74B989F05A035E1C2B0905E6E60826B124DJFC2H" TargetMode="External"/><Relationship Id="rId47" Type="http://schemas.openxmlformats.org/officeDocument/2006/relationships/hyperlink" Target="consultantplus://offline/ref=26D2C5141BDCDE5782F202CDBDA18BEE87260DA8FCAFF55E1E871EF1DC2EEADABC9A29862C17F6419D9F05A035E1C2B0905E6E60826B124DJFC2H" TargetMode="External"/><Relationship Id="rId68" Type="http://schemas.openxmlformats.org/officeDocument/2006/relationships/hyperlink" Target="consultantplus://offline/ref=26D2C5141BDCDE5782F202CDBDA18BEE87260DA8FCAFF55E1E871EF1DC2EEADABC9A29862C17F646909F05A035E1C2B0905E6E60826B124DJFC2H" TargetMode="External"/><Relationship Id="rId89" Type="http://schemas.openxmlformats.org/officeDocument/2006/relationships/hyperlink" Target="consultantplus://offline/ref=26D2C5141BDCDE5782F202CDBDA18BEE87260DA8FCAFF55E1E871EF1DC2EEADABC9A29862C17F64A989F05A035E1C2B0905E6E60826B124DJFC2H" TargetMode="External"/><Relationship Id="rId112" Type="http://schemas.openxmlformats.org/officeDocument/2006/relationships/hyperlink" Target="consultantplus://offline/ref=26D2C5141BDCDE5782F202CDBDA18BEE87260DA8FCAFF55E1E871EF1DC2EEADABC9A29862C17F5419E9F05A035E1C2B0905E6E60826B124DJFC2H" TargetMode="External"/><Relationship Id="rId133" Type="http://schemas.openxmlformats.org/officeDocument/2006/relationships/hyperlink" Target="consultantplus://offline/ref=26D2C5141BDCDE5782F202CDBDA18BEE87260DA8FCAFF55E1E871EF1DC2EEADABC9A29862C17F74B9E9F05A035E1C2B0905E6E60826B124DJFC2H" TargetMode="External"/><Relationship Id="rId154" Type="http://schemas.openxmlformats.org/officeDocument/2006/relationships/hyperlink" Target="consultantplus://offline/ref=26D2C5141BDCDE5782F202CDBDA18BEE87260DA8FCAFF55E1E871EF1DC2EEADABC9A29862C17F5449B9F05A035E1C2B0905E6E60826B124DJFC2H" TargetMode="External"/><Relationship Id="rId16" Type="http://schemas.openxmlformats.org/officeDocument/2006/relationships/hyperlink" Target="consultantplus://offline/ref=26D2C5141BDCDE5782F202CDBDA18BEE87260DA8FCAFF55E1E871EF1DC2EEADABC9A29862C17F745999F05A035E1C2B0905E6E60826B124DJFC2H" TargetMode="External"/><Relationship Id="rId37" Type="http://schemas.openxmlformats.org/officeDocument/2006/relationships/hyperlink" Target="consultantplus://offline/ref=26D2C5141BDCDE5782F202CDBDA18BEE87260DA8FCAFF55E1E871EF1DC2EEADABC9A29862C17F74A9F9F05A035E1C2B0905E6E60826B124DJFC2H" TargetMode="External"/><Relationship Id="rId58" Type="http://schemas.openxmlformats.org/officeDocument/2006/relationships/hyperlink" Target="consultantplus://offline/ref=26D2C5141BDCDE5782F202CDBDA18BEE87260DA8FCAFF55E1E871EF1DC2EEADABC9A29862C17F647989F05A035E1C2B0905E6E60826B124DJFC2H" TargetMode="External"/><Relationship Id="rId79" Type="http://schemas.openxmlformats.org/officeDocument/2006/relationships/hyperlink" Target="consultantplus://offline/ref=26D2C5141BDCDE5782F202CDBDA18BEE87260DA8FCAFF55E1E871EF1DC2EEADABC9A29862C17F6449F9F05A035E1C2B0905E6E60826B124DJFC2H" TargetMode="External"/><Relationship Id="rId102" Type="http://schemas.openxmlformats.org/officeDocument/2006/relationships/hyperlink" Target="consultantplus://offline/ref=26D2C5141BDCDE5782F202CDBDA18BEE87260DA8FCAFF55E1E871EF1DC2EEADABC9A29862C17F542989F05A035E1C2B0905E6E60826B124DJFC2H" TargetMode="External"/><Relationship Id="rId123" Type="http://schemas.openxmlformats.org/officeDocument/2006/relationships/hyperlink" Target="consultantplus://offline/ref=26D2C5141BDCDE5782F202CDBDA18BEE87260DA8FCAFF55E1E871EF1DC2EEADABC9A29862C17F5479F9F05A035E1C2B0905E6E60826B124DJFC2H" TargetMode="External"/><Relationship Id="rId144" Type="http://schemas.openxmlformats.org/officeDocument/2006/relationships/hyperlink" Target="consultantplus://offline/ref=26D2C5141BDCDE5782F202CDBDA18BEE87260DA8FCAFF55E1E871EF1DC2EEADABC9A29862C17F545989F05A035E1C2B0905E6E60826B124DJFC2H" TargetMode="External"/><Relationship Id="rId90" Type="http://schemas.openxmlformats.org/officeDocument/2006/relationships/hyperlink" Target="consultantplus://offline/ref=26D2C5141BDCDE5782F202CDBDA18BEE87260DA8FCAFF55E1E871EF1DC2EEADABC9A29862C17F64A9A9F05A035E1C2B0905E6E60826B124DJFC2H" TargetMode="External"/><Relationship Id="rId165" Type="http://schemas.openxmlformats.org/officeDocument/2006/relationships/theme" Target="theme/theme1.xml"/><Relationship Id="rId27" Type="http://schemas.openxmlformats.org/officeDocument/2006/relationships/hyperlink" Target="consultantplus://offline/ref=26D2C5141BDCDE5782F202CDBDA18BEE87260DA8FCAFF55E1E871EF1DC2EEADABC9A29862C17F74B9B9F05A035E1C2B0905E6E60826B124DJFC2H" TargetMode="External"/><Relationship Id="rId48" Type="http://schemas.openxmlformats.org/officeDocument/2006/relationships/hyperlink" Target="consultantplus://offline/ref=26D2C5141BDCDE5782F202CDBDA18BEE87260DA8FCAFF55E1E871EF1DC2EEADABC9A29862C17F6419E9F05A035E1C2B0905E6E60826B124DJFC2H" TargetMode="External"/><Relationship Id="rId69" Type="http://schemas.openxmlformats.org/officeDocument/2006/relationships/hyperlink" Target="consultantplus://offline/ref=26D2C5141BDCDE5782F202CDBDA18BEE87260DA8FCAFF55E1E871EF1DC2EEADABC9A29862C17F645989F05A035E1C2B0905E6E60826B124DJFC2H" TargetMode="External"/><Relationship Id="rId113" Type="http://schemas.openxmlformats.org/officeDocument/2006/relationships/hyperlink" Target="consultantplus://offline/ref=26D2C5141BDCDE5782F202CDBDA18BEE87260DA8FCAFF55E1E871EF1DC2EEADABC9A29862C17F541919F05A035E1C2B0905E6E60826B124DJFC2H" TargetMode="External"/><Relationship Id="rId134" Type="http://schemas.openxmlformats.org/officeDocument/2006/relationships/hyperlink" Target="consultantplus://offline/ref=26D2C5141BDCDE5782F202CDBDA18BEE87260DA8FCAFF55E1E871EF1DC2EEADABC9A29862C17F5469E9F05A035E1C2B0905E6E60826B124DJFC2H" TargetMode="External"/><Relationship Id="rId80" Type="http://schemas.openxmlformats.org/officeDocument/2006/relationships/hyperlink" Target="consultantplus://offline/ref=26D2C5141BDCDE5782F202CDBDA18BEE87260DA8FCAFF55E1E871EF1DC2EEADABC9A29862C17F6449E9F05A035E1C2B0905E6E60826B124DJFC2H" TargetMode="External"/><Relationship Id="rId155" Type="http://schemas.openxmlformats.org/officeDocument/2006/relationships/hyperlink" Target="consultantplus://offline/ref=26D2C5141BDCDE5782F202CDBDA18BEE87260DA8FCAFF55E1E871EF1DC2EEADABC9A29862C17F5449B9F05A035E1C2B0905E6E60826B124DJF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12346</Words>
  <Characters>70374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Admin</cp:lastModifiedBy>
  <cp:revision>4</cp:revision>
  <dcterms:created xsi:type="dcterms:W3CDTF">2022-03-05T10:47:00Z</dcterms:created>
  <dcterms:modified xsi:type="dcterms:W3CDTF">2022-06-03T11:17:00Z</dcterms:modified>
</cp:coreProperties>
</file>